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E418FA" w:rsidTr="00714EB3">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E418FA" w:rsidRDefault="00E418FA" w:rsidP="00714EB3">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Default="00E418FA" w:rsidP="00714EB3">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E418FA" w:rsidRDefault="00E418FA" w:rsidP="00714EB3">
            <w:pPr>
              <w:pStyle w:val="NoSpacing"/>
              <w:bidi/>
              <w:spacing w:line="276" w:lineRule="auto"/>
              <w:jc w:val="both"/>
              <w:rPr>
                <w:rFonts w:ascii="Times New Roman" w:eastAsia="Calibri" w:hAnsi="Times New Roman" w:cs="Times New Roman"/>
                <w:sz w:val="24"/>
                <w:szCs w:val="24"/>
              </w:rPr>
            </w:pPr>
          </w:p>
        </w:tc>
      </w:tr>
      <w:tr w:rsidR="00E418FA" w:rsidTr="00714EB3">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Default="00E418FA"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Pr="00E418FA" w:rsidRDefault="00E418FA" w:rsidP="00E418FA">
            <w:pPr>
              <w:autoSpaceDE w:val="0"/>
              <w:autoSpaceDN w:val="0"/>
              <w:bidi/>
              <w:adjustRightInd w:val="0"/>
              <w:spacing w:line="276" w:lineRule="auto"/>
              <w:jc w:val="center"/>
              <w:rPr>
                <w:b/>
                <w:bCs/>
                <w:color w:val="000000"/>
                <w:sz w:val="28"/>
                <w:szCs w:val="28"/>
                <w:lang w:bidi="ar-KW"/>
              </w:rPr>
            </w:pPr>
            <w:r w:rsidRPr="00E418FA">
              <w:rPr>
                <w:b/>
                <w:bCs/>
                <w:color w:val="000000"/>
                <w:sz w:val="28"/>
                <w:szCs w:val="28"/>
                <w:rtl/>
                <w:lang w:bidi="ar-KW"/>
              </w:rPr>
              <w:t xml:space="preserve">سياسة وإجراءات الإدارة الفعّالة للتخلّص </w:t>
            </w:r>
          </w:p>
          <w:p w:rsidR="00E418FA" w:rsidRDefault="00E418FA" w:rsidP="00E418FA">
            <w:pPr>
              <w:pStyle w:val="NoSpacing"/>
              <w:bidi/>
              <w:spacing w:line="276" w:lineRule="auto"/>
              <w:jc w:val="center"/>
              <w:rPr>
                <w:rFonts w:asciiTheme="majorBidi" w:hAnsiTheme="majorBidi" w:cstheme="majorBidi"/>
                <w:b/>
                <w:bCs/>
                <w:sz w:val="32"/>
                <w:szCs w:val="32"/>
              </w:rPr>
            </w:pPr>
            <w:r w:rsidRPr="00E418FA">
              <w:rPr>
                <w:rFonts w:ascii="Times New Roman" w:hAnsi="Times New Roman" w:cs="Times New Roman"/>
                <w:b/>
                <w:bCs/>
                <w:color w:val="000000"/>
                <w:sz w:val="28"/>
                <w:szCs w:val="28"/>
                <w:rtl/>
                <w:lang w:bidi="ar-KW"/>
              </w:rPr>
              <w:t>من المواد الخطرة والمخلفات والنفايات الطبية وغيرها</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Default="00E418FA" w:rsidP="00714EB3">
            <w:pPr>
              <w:rPr>
                <w:rFonts w:eastAsia="Calibri"/>
              </w:rPr>
            </w:pPr>
          </w:p>
        </w:tc>
      </w:tr>
      <w:tr w:rsidR="00E418FA" w:rsidTr="00714EB3">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Default="00E418FA" w:rsidP="00714EB3">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E418FA" w:rsidRDefault="00E418FA" w:rsidP="00E418FA">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SAF.</w:t>
            </w:r>
            <w:r w:rsidR="00974D72">
              <w:rPr>
                <w:rFonts w:ascii="Times New Roman" w:eastAsia="Calibri" w:hAnsi="Times New Roman" w:cs="Times New Roman"/>
                <w:sz w:val="24"/>
                <w:szCs w:val="24"/>
              </w:rPr>
              <w:t>PP.</w:t>
            </w:r>
            <w:r>
              <w:rPr>
                <w:rFonts w:ascii="Times New Roman" w:eastAsia="Calibri" w:hAnsi="Times New Roman" w:cs="Times New Roman"/>
                <w:sz w:val="24"/>
                <w:szCs w:val="24"/>
              </w:rPr>
              <w:t xml:space="preserve">13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E418FA" w:rsidRDefault="00E418FA" w:rsidP="00714EB3">
            <w:pPr>
              <w:rPr>
                <w:rFonts w:eastAsia="Calibri"/>
              </w:rPr>
            </w:pPr>
          </w:p>
        </w:tc>
      </w:tr>
    </w:tbl>
    <w:p w:rsidR="00CC3FBB" w:rsidRDefault="00CC3FBB" w:rsidP="00CC3FBB">
      <w:pPr>
        <w:autoSpaceDE w:val="0"/>
        <w:autoSpaceDN w:val="0"/>
        <w:bidi/>
        <w:adjustRightInd w:val="0"/>
        <w:spacing w:line="276" w:lineRule="auto"/>
        <w:rPr>
          <w:rFonts w:asciiTheme="majorBidi" w:hAnsiTheme="majorBidi" w:cstheme="majorBidi"/>
          <w:color w:val="000000"/>
          <w:lang w:bidi="ar-KW"/>
        </w:rPr>
      </w:pPr>
    </w:p>
    <w:p w:rsidR="00E418FA" w:rsidRPr="003A58C8" w:rsidRDefault="00E418FA" w:rsidP="00E418FA">
      <w:pPr>
        <w:autoSpaceDE w:val="0"/>
        <w:autoSpaceDN w:val="0"/>
        <w:bidi/>
        <w:adjustRightInd w:val="0"/>
        <w:spacing w:line="276" w:lineRule="auto"/>
        <w:rPr>
          <w:rFonts w:asciiTheme="majorBidi" w:hAnsiTheme="majorBidi" w:cstheme="majorBidi"/>
          <w:color w:val="000000"/>
          <w:rtl/>
          <w:lang w:bidi="ar-KW"/>
        </w:rPr>
      </w:pPr>
    </w:p>
    <w:p w:rsidR="00F166E8" w:rsidRPr="003A58C8" w:rsidRDefault="005233A8" w:rsidP="00974D72">
      <w:pPr>
        <w:pStyle w:val="NoSpacing"/>
        <w:numPr>
          <w:ilvl w:val="0"/>
          <w:numId w:val="24"/>
        </w:numPr>
        <w:shd w:val="clear" w:color="auto" w:fill="BFBFBF" w:themeFill="background1" w:themeFillShade="BF"/>
        <w:bidi/>
        <w:spacing w:line="276" w:lineRule="auto"/>
        <w:jc w:val="both"/>
        <w:rPr>
          <w:rStyle w:val="longtext1"/>
          <w:rFonts w:asciiTheme="majorBidi" w:hAnsiTheme="majorBidi" w:cstheme="majorBidi"/>
          <w:b/>
          <w:bCs/>
          <w:sz w:val="28"/>
          <w:szCs w:val="28"/>
          <w:rtl/>
          <w:lang w:bidi="ar-LB"/>
        </w:rPr>
      </w:pPr>
      <w:r>
        <w:rPr>
          <w:rStyle w:val="longtext1"/>
          <w:rFonts w:asciiTheme="majorBidi" w:hAnsiTheme="majorBidi" w:cstheme="majorBidi" w:hint="cs"/>
          <w:b/>
          <w:bCs/>
          <w:sz w:val="28"/>
          <w:szCs w:val="28"/>
          <w:rtl/>
          <w:lang w:bidi="ar-LB"/>
        </w:rPr>
        <w:t>ال</w:t>
      </w:r>
      <w:r w:rsidR="00974D72">
        <w:rPr>
          <w:rStyle w:val="longtext1"/>
          <w:rFonts w:asciiTheme="majorBidi" w:hAnsiTheme="majorBidi" w:cstheme="majorBidi" w:hint="cs"/>
          <w:b/>
          <w:bCs/>
          <w:sz w:val="28"/>
          <w:szCs w:val="28"/>
          <w:rtl/>
          <w:lang w:bidi="ar-LB"/>
        </w:rPr>
        <w:t>مقدم</w:t>
      </w:r>
      <w:r>
        <w:rPr>
          <w:rStyle w:val="longtext1"/>
          <w:rFonts w:asciiTheme="majorBidi" w:hAnsiTheme="majorBidi" w:cstheme="majorBidi" w:hint="cs"/>
          <w:b/>
          <w:bCs/>
          <w:sz w:val="28"/>
          <w:szCs w:val="28"/>
          <w:rtl/>
          <w:lang w:bidi="ar-LB"/>
        </w:rPr>
        <w:t>ة و</w:t>
      </w:r>
      <w:r w:rsidR="00A63C58" w:rsidRPr="003A58C8">
        <w:rPr>
          <w:rStyle w:val="longtext1"/>
          <w:rFonts w:asciiTheme="majorBidi" w:hAnsiTheme="majorBidi" w:cstheme="majorBidi" w:hint="cs"/>
          <w:b/>
          <w:bCs/>
          <w:sz w:val="28"/>
          <w:szCs w:val="28"/>
          <w:rtl/>
          <w:lang w:bidi="ar-LB"/>
        </w:rPr>
        <w:t>الأهداف</w:t>
      </w:r>
    </w:p>
    <w:p w:rsidR="009F5A86" w:rsidRPr="009F5A86" w:rsidRDefault="009F5A86" w:rsidP="009F5A86">
      <w:pPr>
        <w:autoSpaceDE w:val="0"/>
        <w:autoSpaceDN w:val="0"/>
        <w:bidi/>
        <w:adjustRightInd w:val="0"/>
        <w:spacing w:line="276" w:lineRule="auto"/>
        <w:jc w:val="both"/>
        <w:rPr>
          <w:rStyle w:val="longtext1"/>
          <w:color w:val="000000"/>
          <w:sz w:val="16"/>
          <w:szCs w:val="16"/>
          <w:lang w:bidi="ar-KW"/>
        </w:rPr>
      </w:pPr>
    </w:p>
    <w:p w:rsidR="005233A8" w:rsidRPr="003A58C8" w:rsidRDefault="005233A8" w:rsidP="00E418FA">
      <w:pPr>
        <w:pStyle w:val="ListParagraph"/>
        <w:numPr>
          <w:ilvl w:val="0"/>
          <w:numId w:val="6"/>
        </w:numPr>
        <w:autoSpaceDE w:val="0"/>
        <w:autoSpaceDN w:val="0"/>
        <w:bidi/>
        <w:adjustRightInd w:val="0"/>
        <w:spacing w:line="360" w:lineRule="auto"/>
        <w:jc w:val="both"/>
        <w:rPr>
          <w:rStyle w:val="longtext1"/>
          <w:rFonts w:asciiTheme="majorBidi" w:hAnsiTheme="majorBidi" w:cstheme="majorBidi"/>
          <w:color w:val="000000"/>
          <w:sz w:val="24"/>
          <w:szCs w:val="24"/>
          <w:shd w:val="clear" w:color="auto" w:fill="FFFFFF"/>
          <w:rtl/>
        </w:rPr>
      </w:pPr>
      <w:r w:rsidRPr="003A58C8">
        <w:rPr>
          <w:rStyle w:val="longtext1"/>
          <w:rFonts w:asciiTheme="majorBidi" w:hAnsiTheme="majorBidi" w:cstheme="majorBidi" w:hint="cs"/>
          <w:color w:val="000000"/>
          <w:sz w:val="24"/>
          <w:szCs w:val="24"/>
          <w:rtl/>
        </w:rPr>
        <w:t xml:space="preserve">إنّ النفايات الطبية </w:t>
      </w:r>
      <w:r w:rsidRPr="003A58C8">
        <w:rPr>
          <w:rStyle w:val="longtext1"/>
          <w:rFonts w:asciiTheme="majorBidi" w:hAnsiTheme="majorBidi" w:cstheme="majorBidi"/>
          <w:color w:val="000000"/>
          <w:sz w:val="24"/>
          <w:szCs w:val="24"/>
        </w:rPr>
        <w:t>“health care wastes”</w:t>
      </w:r>
      <w:r w:rsidRPr="003A58C8">
        <w:rPr>
          <w:rStyle w:val="longtext1"/>
          <w:rFonts w:asciiTheme="majorBidi" w:hAnsiTheme="majorBidi" w:cstheme="majorBidi" w:hint="cs"/>
          <w:color w:val="000000"/>
          <w:sz w:val="24"/>
          <w:szCs w:val="24"/>
          <w:rtl/>
        </w:rPr>
        <w:t xml:space="preserve"> هي النفايات التي تنتج عن أعمال تجري في مؤسسات ومراكز الرعاية الصحية، وهي بحاجة ل</w:t>
      </w:r>
      <w:r w:rsidRPr="003A58C8">
        <w:rPr>
          <w:rStyle w:val="longtext1"/>
          <w:rFonts w:asciiTheme="majorBidi" w:hAnsiTheme="majorBidi" w:cstheme="majorBidi"/>
          <w:color w:val="000000"/>
          <w:sz w:val="24"/>
          <w:szCs w:val="24"/>
          <w:rtl/>
        </w:rPr>
        <w:t>خطة</w:t>
      </w:r>
      <w:r w:rsidRPr="003A58C8">
        <w:rPr>
          <w:rStyle w:val="longtext1"/>
          <w:rFonts w:asciiTheme="majorBidi" w:hAnsiTheme="majorBidi" w:cstheme="majorBidi" w:hint="cs"/>
          <w:color w:val="000000"/>
          <w:sz w:val="24"/>
          <w:szCs w:val="24"/>
          <w:rtl/>
        </w:rPr>
        <w:t xml:space="preserve"> واضحة ل</w:t>
      </w:r>
      <w:r w:rsidRPr="003A58C8">
        <w:rPr>
          <w:rStyle w:val="longtext1"/>
          <w:rFonts w:asciiTheme="majorBidi" w:hAnsiTheme="majorBidi" w:cstheme="majorBidi"/>
          <w:color w:val="000000"/>
          <w:sz w:val="24"/>
          <w:szCs w:val="24"/>
          <w:rtl/>
        </w:rPr>
        <w:t>إدار</w:t>
      </w:r>
      <w:r w:rsidRPr="003A58C8">
        <w:rPr>
          <w:rStyle w:val="longtext1"/>
          <w:rFonts w:asciiTheme="majorBidi" w:hAnsiTheme="majorBidi" w:cstheme="majorBidi" w:hint="cs"/>
          <w:color w:val="000000"/>
          <w:sz w:val="24"/>
          <w:szCs w:val="24"/>
          <w:rtl/>
        </w:rPr>
        <w:t xml:space="preserve">تها </w:t>
      </w:r>
      <w:r w:rsidRPr="003A58C8">
        <w:rPr>
          <w:rStyle w:val="longtext1"/>
          <w:rFonts w:asciiTheme="majorBidi" w:hAnsiTheme="majorBidi" w:cstheme="majorBidi"/>
          <w:color w:val="000000"/>
          <w:sz w:val="24"/>
          <w:szCs w:val="24"/>
          <w:shd w:val="clear" w:color="auto" w:fill="FFFFFF"/>
          <w:rtl/>
        </w:rPr>
        <w:t xml:space="preserve">بشكل آمن </w:t>
      </w:r>
      <w:r w:rsidRPr="003A58C8">
        <w:rPr>
          <w:rStyle w:val="longtext1"/>
          <w:rFonts w:asciiTheme="majorBidi" w:hAnsiTheme="majorBidi" w:cstheme="majorBidi" w:hint="cs"/>
          <w:color w:val="000000"/>
          <w:sz w:val="24"/>
          <w:szCs w:val="24"/>
          <w:shd w:val="clear" w:color="auto" w:fill="FFFFFF"/>
          <w:rtl/>
        </w:rPr>
        <w:t>وفع</w:t>
      </w:r>
      <w:r>
        <w:rPr>
          <w:rStyle w:val="longtext1"/>
          <w:rFonts w:asciiTheme="majorBidi" w:hAnsiTheme="majorBidi" w:cstheme="majorBidi" w:hint="cs"/>
          <w:color w:val="000000"/>
          <w:sz w:val="24"/>
          <w:szCs w:val="24"/>
          <w:shd w:val="clear" w:color="auto" w:fill="FFFFFF"/>
          <w:rtl/>
          <w:lang w:bidi="ar-LB"/>
        </w:rPr>
        <w:t>ّ</w:t>
      </w:r>
      <w:r w:rsidRPr="003A58C8">
        <w:rPr>
          <w:rStyle w:val="longtext1"/>
          <w:rFonts w:asciiTheme="majorBidi" w:hAnsiTheme="majorBidi" w:cstheme="majorBidi" w:hint="cs"/>
          <w:color w:val="000000"/>
          <w:sz w:val="24"/>
          <w:szCs w:val="24"/>
          <w:shd w:val="clear" w:color="auto" w:fill="FFFFFF"/>
          <w:rtl/>
        </w:rPr>
        <w:t>ال، لخطورة حوالي</w:t>
      </w:r>
      <w:r>
        <w:rPr>
          <w:rStyle w:val="longtext1"/>
          <w:rFonts w:asciiTheme="majorBidi" w:hAnsiTheme="majorBidi" w:cstheme="majorBidi"/>
          <w:color w:val="000000"/>
          <w:sz w:val="24"/>
          <w:szCs w:val="24"/>
          <w:shd w:val="clear" w:color="auto" w:fill="FFFFFF"/>
        </w:rPr>
        <w:t xml:space="preserve"> </w:t>
      </w:r>
      <w:r>
        <w:rPr>
          <w:rStyle w:val="longtext1"/>
          <w:rFonts w:asciiTheme="majorBidi" w:hAnsiTheme="majorBidi" w:cstheme="majorBidi" w:hint="cs"/>
          <w:color w:val="000000"/>
          <w:sz w:val="24"/>
          <w:szCs w:val="24"/>
          <w:shd w:val="clear" w:color="auto" w:fill="FFFFFF"/>
          <w:rtl/>
          <w:lang w:bidi="ar-LB"/>
        </w:rPr>
        <w:t xml:space="preserve"> 15% إلى</w:t>
      </w:r>
      <w:r w:rsidRPr="003A58C8">
        <w:rPr>
          <w:rStyle w:val="longtext1"/>
          <w:rFonts w:asciiTheme="majorBidi" w:hAnsiTheme="majorBidi" w:cstheme="majorBidi" w:hint="cs"/>
          <w:color w:val="000000"/>
          <w:sz w:val="24"/>
          <w:szCs w:val="24"/>
          <w:shd w:val="clear" w:color="auto" w:fill="FFFFFF"/>
          <w:rtl/>
        </w:rPr>
        <w:t xml:space="preserve"> 20% منها.</w:t>
      </w:r>
      <w:r w:rsidRPr="003A58C8">
        <w:rPr>
          <w:rStyle w:val="longtext1"/>
          <w:rFonts w:asciiTheme="majorBidi" w:hAnsiTheme="majorBidi" w:cstheme="majorBidi"/>
          <w:color w:val="000000"/>
          <w:sz w:val="24"/>
          <w:szCs w:val="24"/>
          <w:shd w:val="clear" w:color="auto" w:fill="FFFFFF"/>
          <w:rtl/>
        </w:rPr>
        <w:t xml:space="preserve"> </w:t>
      </w:r>
      <w:r w:rsidRPr="003A58C8">
        <w:rPr>
          <w:rStyle w:val="longtext1"/>
          <w:rFonts w:asciiTheme="majorBidi" w:hAnsiTheme="majorBidi" w:cstheme="majorBidi" w:hint="cs"/>
          <w:color w:val="000000"/>
          <w:sz w:val="24"/>
          <w:szCs w:val="24"/>
          <w:shd w:val="clear" w:color="auto" w:fill="FFFFFF"/>
          <w:rtl/>
        </w:rPr>
        <w:t xml:space="preserve">يجب أن تشمل هذه الخطة كيفية  </w:t>
      </w:r>
      <w:r>
        <w:rPr>
          <w:rStyle w:val="longtext1"/>
          <w:rFonts w:asciiTheme="majorBidi" w:hAnsiTheme="majorBidi" w:cstheme="majorBidi" w:hint="cs"/>
          <w:color w:val="000000"/>
          <w:sz w:val="24"/>
          <w:szCs w:val="24"/>
          <w:shd w:val="clear" w:color="auto" w:fill="FFFFFF"/>
          <w:rtl/>
        </w:rPr>
        <w:t xml:space="preserve">فصل </w:t>
      </w:r>
      <w:r w:rsidRPr="003A58C8">
        <w:rPr>
          <w:rStyle w:val="longtext1"/>
          <w:rFonts w:asciiTheme="majorBidi" w:hAnsiTheme="majorBidi" w:cstheme="majorBidi" w:hint="cs"/>
          <w:color w:val="000000"/>
          <w:sz w:val="24"/>
          <w:szCs w:val="24"/>
          <w:shd w:val="clear" w:color="auto" w:fill="FFFFFF"/>
          <w:rtl/>
        </w:rPr>
        <w:t>هذه ال</w:t>
      </w:r>
      <w:r>
        <w:rPr>
          <w:rStyle w:val="longtext1"/>
          <w:rFonts w:asciiTheme="majorBidi" w:hAnsiTheme="majorBidi" w:cstheme="majorBidi" w:hint="cs"/>
          <w:color w:val="000000"/>
          <w:sz w:val="24"/>
          <w:szCs w:val="24"/>
          <w:shd w:val="clear" w:color="auto" w:fill="FFFFFF"/>
          <w:rtl/>
          <w:lang w:bidi="ar-LB"/>
        </w:rPr>
        <w:t xml:space="preserve">نفايات </w:t>
      </w:r>
      <w:r>
        <w:rPr>
          <w:rStyle w:val="longtext1"/>
          <w:rFonts w:asciiTheme="majorBidi" w:hAnsiTheme="majorBidi" w:cstheme="majorBidi" w:hint="cs"/>
          <w:color w:val="000000"/>
          <w:sz w:val="24"/>
          <w:szCs w:val="24"/>
          <w:shd w:val="clear" w:color="auto" w:fill="FFFFFF"/>
          <w:rtl/>
        </w:rPr>
        <w:t xml:space="preserve">في المستوعبات المناسبة </w:t>
      </w:r>
      <w:r w:rsidRPr="003A58C8">
        <w:rPr>
          <w:rStyle w:val="longtext1"/>
          <w:rFonts w:asciiTheme="majorBidi" w:hAnsiTheme="majorBidi" w:cstheme="majorBidi" w:hint="cs"/>
          <w:color w:val="000000"/>
          <w:sz w:val="24"/>
          <w:szCs w:val="24"/>
          <w:shd w:val="clear" w:color="auto" w:fill="FFFFFF"/>
          <w:rtl/>
        </w:rPr>
        <w:t>ب</w:t>
      </w:r>
      <w:r>
        <w:rPr>
          <w:rStyle w:val="longtext1"/>
          <w:rFonts w:asciiTheme="majorBidi" w:hAnsiTheme="majorBidi" w:cstheme="majorBidi" w:hint="cs"/>
          <w:color w:val="000000"/>
          <w:sz w:val="24"/>
          <w:szCs w:val="24"/>
          <w:shd w:val="clear" w:color="auto" w:fill="FFFFFF"/>
          <w:rtl/>
        </w:rPr>
        <w:t>شكل</w:t>
      </w:r>
      <w:r w:rsidRPr="003A58C8">
        <w:rPr>
          <w:rStyle w:val="longtext1"/>
          <w:rFonts w:asciiTheme="majorBidi" w:hAnsiTheme="majorBidi" w:cstheme="majorBidi" w:hint="cs"/>
          <w:color w:val="000000"/>
          <w:sz w:val="24"/>
          <w:szCs w:val="24"/>
          <w:shd w:val="clear" w:color="auto" w:fill="FFFFFF"/>
          <w:rtl/>
        </w:rPr>
        <w:t xml:space="preserve"> سليم وآمن، وكيفية </w:t>
      </w:r>
      <w:r>
        <w:rPr>
          <w:rStyle w:val="longtext1"/>
          <w:rFonts w:asciiTheme="majorBidi" w:hAnsiTheme="majorBidi" w:cstheme="majorBidi" w:hint="cs"/>
          <w:color w:val="000000"/>
          <w:sz w:val="24"/>
          <w:szCs w:val="24"/>
          <w:shd w:val="clear" w:color="auto" w:fill="FFFFFF"/>
          <w:rtl/>
        </w:rPr>
        <w:t xml:space="preserve">جمعها </w:t>
      </w:r>
      <w:r w:rsidR="00E418FA">
        <w:rPr>
          <w:rStyle w:val="longtext1"/>
          <w:rFonts w:asciiTheme="majorBidi" w:hAnsiTheme="majorBidi" w:cstheme="majorBidi" w:hint="cs"/>
          <w:color w:val="000000"/>
          <w:sz w:val="24"/>
          <w:szCs w:val="24"/>
          <w:shd w:val="clear" w:color="auto" w:fill="FFFFFF"/>
          <w:rtl/>
          <w:lang w:bidi="ar-LB"/>
        </w:rPr>
        <w:t>و</w:t>
      </w:r>
      <w:r w:rsidRPr="003A58C8">
        <w:rPr>
          <w:rStyle w:val="longtext1"/>
          <w:rFonts w:asciiTheme="majorBidi" w:hAnsiTheme="majorBidi" w:cstheme="majorBidi" w:hint="cs"/>
          <w:color w:val="000000"/>
          <w:sz w:val="24"/>
          <w:szCs w:val="24"/>
          <w:shd w:val="clear" w:color="auto" w:fill="FFFFFF"/>
          <w:rtl/>
        </w:rPr>
        <w:t>التخلّص منها</w:t>
      </w:r>
      <w:r w:rsidRPr="003A58C8">
        <w:rPr>
          <w:rStyle w:val="longtext1"/>
          <w:rFonts w:asciiTheme="majorBidi" w:hAnsiTheme="majorBidi" w:cstheme="majorBidi"/>
          <w:color w:val="000000"/>
          <w:sz w:val="24"/>
          <w:szCs w:val="24"/>
          <w:shd w:val="clear" w:color="auto" w:fill="FFFFFF"/>
        </w:rPr>
        <w:t xml:space="preserve"> </w:t>
      </w:r>
      <w:r w:rsidRPr="003A58C8">
        <w:rPr>
          <w:rStyle w:val="longtext1"/>
          <w:rFonts w:asciiTheme="majorBidi" w:hAnsiTheme="majorBidi" w:cstheme="majorBidi" w:hint="cs"/>
          <w:color w:val="000000"/>
          <w:sz w:val="24"/>
          <w:szCs w:val="24"/>
          <w:shd w:val="clear" w:color="auto" w:fill="FFFFFF"/>
          <w:rtl/>
        </w:rPr>
        <w:t>بطريقة سليمة وآمنة.</w:t>
      </w:r>
    </w:p>
    <w:p w:rsidR="005233A8" w:rsidRPr="005233A8" w:rsidRDefault="005233A8" w:rsidP="005233A8">
      <w:pPr>
        <w:pStyle w:val="NoSpacing"/>
        <w:bidi/>
        <w:rPr>
          <w:rStyle w:val="longtext1"/>
          <w:rFonts w:ascii="Times New Roman" w:hAnsi="Times New Roman" w:cs="Times New Roman"/>
          <w:color w:val="000000"/>
          <w:sz w:val="12"/>
          <w:szCs w:val="12"/>
          <w:lang w:bidi="ar-KW"/>
        </w:rPr>
      </w:pPr>
    </w:p>
    <w:p w:rsidR="00D13CFF" w:rsidRDefault="00D13CFF" w:rsidP="00D13CFF">
      <w:pPr>
        <w:pStyle w:val="NoSpacing"/>
        <w:numPr>
          <w:ilvl w:val="0"/>
          <w:numId w:val="6"/>
        </w:numPr>
        <w:bidi/>
        <w:spacing w:line="360" w:lineRule="auto"/>
        <w:jc w:val="both"/>
        <w:rPr>
          <w:rFonts w:asciiTheme="majorBidi" w:hAnsiTheme="majorBidi" w:cstheme="majorBidi"/>
          <w:sz w:val="24"/>
          <w:szCs w:val="24"/>
          <w:lang w:bidi="ar-LB"/>
        </w:rPr>
      </w:pPr>
      <w:r>
        <w:rPr>
          <w:rFonts w:asciiTheme="majorBidi" w:hAnsiTheme="majorBidi" w:cstheme="majorBidi" w:hint="cs"/>
          <w:sz w:val="24"/>
          <w:szCs w:val="24"/>
          <w:rtl/>
          <w:lang w:bidi="ar-LB"/>
        </w:rPr>
        <w:t>تهدف هذه السياسة والإجراءات إلى:</w:t>
      </w:r>
    </w:p>
    <w:p w:rsidR="00F166E8" w:rsidRPr="003A58C8" w:rsidRDefault="00F166E8" w:rsidP="005233A8">
      <w:pPr>
        <w:pStyle w:val="ListParagraph"/>
        <w:numPr>
          <w:ilvl w:val="1"/>
          <w:numId w:val="6"/>
        </w:numPr>
        <w:autoSpaceDE w:val="0"/>
        <w:autoSpaceDN w:val="0"/>
        <w:bidi/>
        <w:adjustRightInd w:val="0"/>
        <w:spacing w:line="360" w:lineRule="auto"/>
        <w:jc w:val="both"/>
        <w:rPr>
          <w:rStyle w:val="longtext1"/>
          <w:color w:val="000000"/>
          <w:sz w:val="24"/>
          <w:szCs w:val="24"/>
          <w:lang w:bidi="ar-KW"/>
        </w:rPr>
      </w:pPr>
      <w:r w:rsidRPr="003A58C8">
        <w:rPr>
          <w:rStyle w:val="longtext1"/>
          <w:rFonts w:asciiTheme="majorBidi" w:hAnsiTheme="majorBidi" w:cstheme="majorBidi"/>
          <w:color w:val="000000"/>
          <w:sz w:val="24"/>
          <w:szCs w:val="24"/>
          <w:rtl/>
        </w:rPr>
        <w:t xml:space="preserve">إنشاء ودعم وصيانة نظام إدارة السلامة </w:t>
      </w:r>
      <w:r w:rsidRPr="003A58C8">
        <w:rPr>
          <w:rStyle w:val="longtext1"/>
          <w:rFonts w:asciiTheme="majorBidi" w:hAnsiTheme="majorBidi" w:cstheme="majorBidi" w:hint="cs"/>
          <w:color w:val="000000"/>
          <w:sz w:val="24"/>
          <w:szCs w:val="24"/>
          <w:rtl/>
        </w:rPr>
        <w:t xml:space="preserve">من </w:t>
      </w:r>
      <w:r w:rsidRPr="003A58C8">
        <w:rPr>
          <w:rStyle w:val="longtext1"/>
          <w:rFonts w:asciiTheme="majorBidi" w:hAnsiTheme="majorBidi" w:cstheme="majorBidi"/>
          <w:color w:val="000000"/>
          <w:sz w:val="24"/>
          <w:szCs w:val="24"/>
          <w:shd w:val="clear" w:color="auto" w:fill="FFFFFF"/>
          <w:rtl/>
        </w:rPr>
        <w:t xml:space="preserve">المواد </w:t>
      </w:r>
      <w:r w:rsidRPr="003A58C8">
        <w:rPr>
          <w:rStyle w:val="longtext1"/>
          <w:rFonts w:asciiTheme="majorBidi" w:hAnsiTheme="majorBidi" w:cstheme="majorBidi" w:hint="cs"/>
          <w:color w:val="000000"/>
          <w:sz w:val="24"/>
          <w:szCs w:val="24"/>
          <w:shd w:val="clear" w:color="auto" w:fill="FFFFFF"/>
          <w:rtl/>
        </w:rPr>
        <w:t>و</w:t>
      </w:r>
      <w:r w:rsidRPr="003A58C8">
        <w:rPr>
          <w:rStyle w:val="longtext1"/>
          <w:rFonts w:asciiTheme="majorBidi" w:hAnsiTheme="majorBidi" w:cstheme="majorBidi"/>
          <w:color w:val="000000"/>
          <w:sz w:val="24"/>
          <w:szCs w:val="24"/>
          <w:shd w:val="clear" w:color="auto" w:fill="FFFFFF"/>
          <w:rtl/>
        </w:rPr>
        <w:t xml:space="preserve">النفايات </w:t>
      </w:r>
      <w:r w:rsidRPr="003A58C8">
        <w:rPr>
          <w:rStyle w:val="longtext1"/>
          <w:rFonts w:asciiTheme="majorBidi" w:hAnsiTheme="majorBidi" w:cstheme="majorBidi" w:hint="cs"/>
          <w:color w:val="000000"/>
          <w:sz w:val="24"/>
          <w:szCs w:val="24"/>
          <w:shd w:val="clear" w:color="auto" w:fill="FFFFFF"/>
          <w:rtl/>
        </w:rPr>
        <w:t>الطبية ال</w:t>
      </w:r>
      <w:r w:rsidRPr="003A58C8">
        <w:rPr>
          <w:rStyle w:val="longtext1"/>
          <w:rFonts w:asciiTheme="majorBidi" w:hAnsiTheme="majorBidi" w:cstheme="majorBidi"/>
          <w:color w:val="000000"/>
          <w:sz w:val="24"/>
          <w:szCs w:val="24"/>
          <w:rtl/>
        </w:rPr>
        <w:t>خطر</w:t>
      </w:r>
      <w:r w:rsidRPr="003A58C8">
        <w:rPr>
          <w:rStyle w:val="longtext1"/>
          <w:rFonts w:asciiTheme="majorBidi" w:hAnsiTheme="majorBidi" w:cstheme="majorBidi" w:hint="cs"/>
          <w:color w:val="000000"/>
          <w:sz w:val="24"/>
          <w:szCs w:val="24"/>
          <w:rtl/>
        </w:rPr>
        <w:t xml:space="preserve">ة </w:t>
      </w:r>
      <w:r w:rsidRPr="003A58C8">
        <w:rPr>
          <w:rStyle w:val="longtext1"/>
          <w:rFonts w:asciiTheme="majorBidi" w:hAnsiTheme="majorBidi" w:cstheme="majorBidi"/>
          <w:color w:val="000000"/>
          <w:sz w:val="24"/>
          <w:szCs w:val="24"/>
          <w:shd w:val="clear" w:color="auto" w:fill="FFFFFF"/>
          <w:rtl/>
        </w:rPr>
        <w:t>عن طريق رصد وتقييم</w:t>
      </w:r>
      <w:r w:rsidRPr="003A58C8">
        <w:rPr>
          <w:rStyle w:val="longtext1"/>
          <w:rFonts w:asciiTheme="majorBidi" w:hAnsiTheme="majorBidi" w:cstheme="majorBidi" w:hint="cs"/>
          <w:color w:val="000000"/>
          <w:sz w:val="24"/>
          <w:szCs w:val="24"/>
          <w:shd w:val="clear" w:color="auto" w:fill="FFFFFF"/>
          <w:rtl/>
        </w:rPr>
        <w:t xml:space="preserve"> </w:t>
      </w:r>
      <w:r w:rsidRPr="003A58C8">
        <w:rPr>
          <w:rStyle w:val="longtext1"/>
          <w:rFonts w:asciiTheme="majorBidi" w:hAnsiTheme="majorBidi" w:cstheme="majorBidi"/>
          <w:color w:val="000000"/>
          <w:sz w:val="24"/>
          <w:szCs w:val="24"/>
          <w:rtl/>
        </w:rPr>
        <w:t>تنفيذ هذه السياسة.</w:t>
      </w:r>
    </w:p>
    <w:p w:rsidR="00F166E8" w:rsidRPr="003A58C8" w:rsidRDefault="00F166E8" w:rsidP="005233A8">
      <w:pPr>
        <w:pStyle w:val="ListParagraph"/>
        <w:numPr>
          <w:ilvl w:val="1"/>
          <w:numId w:val="6"/>
        </w:numPr>
        <w:autoSpaceDE w:val="0"/>
        <w:autoSpaceDN w:val="0"/>
        <w:bidi/>
        <w:adjustRightInd w:val="0"/>
        <w:spacing w:line="360" w:lineRule="auto"/>
        <w:jc w:val="both"/>
        <w:rPr>
          <w:color w:val="000000"/>
          <w:rtl/>
          <w:lang w:bidi="ar-KW"/>
        </w:rPr>
      </w:pPr>
      <w:r w:rsidRPr="003A58C8">
        <w:rPr>
          <w:rStyle w:val="longtext1"/>
          <w:rFonts w:asciiTheme="majorBidi" w:hAnsiTheme="majorBidi" w:cstheme="majorBidi"/>
          <w:color w:val="000000"/>
          <w:sz w:val="24"/>
          <w:szCs w:val="24"/>
          <w:rtl/>
        </w:rPr>
        <w:t>توفير</w:t>
      </w:r>
      <w:r w:rsidRPr="003A58C8">
        <w:rPr>
          <w:rStyle w:val="longtext1"/>
          <w:rFonts w:asciiTheme="majorBidi" w:hAnsiTheme="majorBidi" w:cstheme="majorBidi" w:hint="cs"/>
          <w:color w:val="000000"/>
          <w:sz w:val="24"/>
          <w:szCs w:val="24"/>
          <w:rtl/>
        </w:rPr>
        <w:t xml:space="preserve"> </w:t>
      </w:r>
      <w:r w:rsidRPr="003A58C8">
        <w:rPr>
          <w:rStyle w:val="longtext1"/>
          <w:rFonts w:asciiTheme="majorBidi" w:hAnsiTheme="majorBidi" w:cstheme="majorBidi"/>
          <w:color w:val="000000"/>
          <w:sz w:val="24"/>
          <w:szCs w:val="24"/>
          <w:rtl/>
        </w:rPr>
        <w:t xml:space="preserve">الإطار </w:t>
      </w:r>
      <w:r w:rsidRPr="003A58C8">
        <w:rPr>
          <w:rStyle w:val="longtext1"/>
          <w:rFonts w:asciiTheme="majorBidi" w:hAnsiTheme="majorBidi" w:cstheme="majorBidi" w:hint="cs"/>
          <w:color w:val="000000"/>
          <w:sz w:val="24"/>
          <w:szCs w:val="24"/>
          <w:rtl/>
        </w:rPr>
        <w:t>السليم وجميع</w:t>
      </w:r>
      <w:r w:rsidRPr="003A58C8">
        <w:rPr>
          <w:color w:val="000000"/>
          <w:rtl/>
          <w:lang w:bidi="ar-KW"/>
        </w:rPr>
        <w:t xml:space="preserve"> العناصر الأساسية  </w:t>
      </w:r>
      <w:r w:rsidRPr="003A58C8">
        <w:rPr>
          <w:rFonts w:hint="cs"/>
          <w:color w:val="000000"/>
          <w:rtl/>
          <w:lang w:bidi="ar-KW"/>
        </w:rPr>
        <w:t xml:space="preserve">التالية </w:t>
      </w:r>
      <w:r w:rsidRPr="003A58C8">
        <w:rPr>
          <w:color w:val="000000"/>
          <w:rtl/>
          <w:lang w:bidi="ar-KW"/>
        </w:rPr>
        <w:t>لوضع برنامج لإدارة النفايات في المركز الصحي:</w:t>
      </w:r>
    </w:p>
    <w:p w:rsidR="00F166E8" w:rsidRPr="003A58C8" w:rsidRDefault="00F166E8" w:rsidP="005233A8">
      <w:pPr>
        <w:numPr>
          <w:ilvl w:val="2"/>
          <w:numId w:val="6"/>
        </w:numPr>
        <w:autoSpaceDE w:val="0"/>
        <w:autoSpaceDN w:val="0"/>
        <w:bidi/>
        <w:adjustRightInd w:val="0"/>
        <w:spacing w:line="360" w:lineRule="auto"/>
        <w:jc w:val="both"/>
        <w:rPr>
          <w:color w:val="000000"/>
          <w:lang w:bidi="ar-KW"/>
        </w:rPr>
      </w:pPr>
      <w:r w:rsidRPr="003A58C8">
        <w:rPr>
          <w:color w:val="000000"/>
          <w:rtl/>
          <w:lang w:bidi="ar-KW"/>
        </w:rPr>
        <w:t>تقييم نشاط إنتاج النفايات في المركز من ناحية الكمية والنوعية.</w:t>
      </w:r>
    </w:p>
    <w:p w:rsidR="00F166E8" w:rsidRPr="003A58C8" w:rsidRDefault="00F166E8" w:rsidP="005233A8">
      <w:pPr>
        <w:numPr>
          <w:ilvl w:val="2"/>
          <w:numId w:val="6"/>
        </w:numPr>
        <w:autoSpaceDE w:val="0"/>
        <w:autoSpaceDN w:val="0"/>
        <w:bidi/>
        <w:adjustRightInd w:val="0"/>
        <w:spacing w:line="360" w:lineRule="auto"/>
        <w:jc w:val="both"/>
        <w:rPr>
          <w:color w:val="000000"/>
          <w:lang w:bidi="ar-KW"/>
        </w:rPr>
      </w:pPr>
      <w:r w:rsidRPr="003A58C8">
        <w:rPr>
          <w:color w:val="000000"/>
          <w:rtl/>
          <w:lang w:bidi="ar-KW"/>
        </w:rPr>
        <w:t>تقييم القدرة على المعالجة الداخلية في المركز أو التخلص من النفايات.</w:t>
      </w:r>
    </w:p>
    <w:p w:rsidR="00F166E8" w:rsidRPr="003A58C8" w:rsidRDefault="00F166E8" w:rsidP="005233A8">
      <w:pPr>
        <w:numPr>
          <w:ilvl w:val="2"/>
          <w:numId w:val="6"/>
        </w:numPr>
        <w:autoSpaceDE w:val="0"/>
        <w:autoSpaceDN w:val="0"/>
        <w:bidi/>
        <w:adjustRightInd w:val="0"/>
        <w:spacing w:line="360" w:lineRule="auto"/>
        <w:jc w:val="both"/>
        <w:rPr>
          <w:color w:val="000000"/>
          <w:lang w:bidi="ar-KW"/>
        </w:rPr>
      </w:pPr>
      <w:r w:rsidRPr="003A58C8">
        <w:rPr>
          <w:color w:val="000000"/>
          <w:rtl/>
          <w:lang w:bidi="ar-KW"/>
        </w:rPr>
        <w:t>فصل النفايات الطبية عن النفايات العامة.</w:t>
      </w:r>
    </w:p>
    <w:p w:rsidR="00F166E8" w:rsidRPr="003A58C8" w:rsidRDefault="00F166E8" w:rsidP="005233A8">
      <w:pPr>
        <w:numPr>
          <w:ilvl w:val="2"/>
          <w:numId w:val="6"/>
        </w:numPr>
        <w:autoSpaceDE w:val="0"/>
        <w:autoSpaceDN w:val="0"/>
        <w:bidi/>
        <w:adjustRightInd w:val="0"/>
        <w:spacing w:line="360" w:lineRule="auto"/>
        <w:jc w:val="both"/>
        <w:rPr>
          <w:color w:val="000000"/>
          <w:lang w:bidi="ar-KW"/>
        </w:rPr>
      </w:pPr>
      <w:r w:rsidRPr="003A58C8">
        <w:rPr>
          <w:color w:val="000000"/>
          <w:rtl/>
          <w:lang w:bidi="ar-KW"/>
        </w:rPr>
        <w:t>وضع قوانين داخلية في المركز لط</w:t>
      </w:r>
      <w:r w:rsidR="00AD2153">
        <w:rPr>
          <w:rFonts w:hint="cs"/>
          <w:color w:val="000000"/>
          <w:rtl/>
          <w:lang w:bidi="ar-KW"/>
        </w:rPr>
        <w:t>ُ</w:t>
      </w:r>
      <w:r w:rsidRPr="003A58C8">
        <w:rPr>
          <w:color w:val="000000"/>
          <w:rtl/>
          <w:lang w:bidi="ar-KW"/>
        </w:rPr>
        <w:t>ر</w:t>
      </w:r>
      <w:r w:rsidR="00AD2153">
        <w:rPr>
          <w:rFonts w:hint="cs"/>
          <w:color w:val="000000"/>
          <w:rtl/>
          <w:lang w:bidi="ar-KW"/>
        </w:rPr>
        <w:t>ُ</w:t>
      </w:r>
      <w:r w:rsidRPr="003A58C8">
        <w:rPr>
          <w:color w:val="000000"/>
          <w:rtl/>
          <w:lang w:bidi="ar-KW"/>
        </w:rPr>
        <w:t>ق معالجة النفايات (الحفظ، استعمال نظام الألوان، تجميع النفايات وغيره)</w:t>
      </w:r>
      <w:r w:rsidRPr="003A58C8">
        <w:rPr>
          <w:rFonts w:hint="cs"/>
          <w:color w:val="000000"/>
          <w:rtl/>
          <w:lang w:bidi="ar-KW"/>
        </w:rPr>
        <w:t>.</w:t>
      </w:r>
    </w:p>
    <w:p w:rsidR="00F166E8" w:rsidRPr="003A58C8" w:rsidRDefault="00F166E8" w:rsidP="005233A8">
      <w:pPr>
        <w:numPr>
          <w:ilvl w:val="2"/>
          <w:numId w:val="6"/>
        </w:numPr>
        <w:autoSpaceDE w:val="0"/>
        <w:autoSpaceDN w:val="0"/>
        <w:bidi/>
        <w:adjustRightInd w:val="0"/>
        <w:spacing w:line="360" w:lineRule="auto"/>
        <w:jc w:val="both"/>
        <w:rPr>
          <w:color w:val="000000"/>
          <w:lang w:bidi="ar-KW"/>
        </w:rPr>
      </w:pPr>
      <w:r w:rsidRPr="003A58C8">
        <w:rPr>
          <w:color w:val="000000"/>
          <w:rtl/>
          <w:lang w:bidi="ar-KW"/>
        </w:rPr>
        <w:t>تحديد المسؤوليات داخل المركز</w:t>
      </w:r>
      <w:r w:rsidRPr="003A58C8">
        <w:rPr>
          <w:rFonts w:hint="cs"/>
          <w:color w:val="000000"/>
          <w:rtl/>
          <w:lang w:bidi="ar-KW"/>
        </w:rPr>
        <w:t>.</w:t>
      </w:r>
    </w:p>
    <w:p w:rsidR="00F166E8" w:rsidRPr="003A58C8" w:rsidRDefault="00F166E8" w:rsidP="00E418FA">
      <w:pPr>
        <w:numPr>
          <w:ilvl w:val="2"/>
          <w:numId w:val="6"/>
        </w:numPr>
        <w:autoSpaceDE w:val="0"/>
        <w:autoSpaceDN w:val="0"/>
        <w:bidi/>
        <w:adjustRightInd w:val="0"/>
        <w:spacing w:line="360" w:lineRule="auto"/>
        <w:jc w:val="both"/>
        <w:rPr>
          <w:color w:val="000000"/>
          <w:rtl/>
          <w:lang w:bidi="ar-KW"/>
        </w:rPr>
      </w:pPr>
      <w:r w:rsidRPr="003A58C8">
        <w:rPr>
          <w:rFonts w:hint="cs"/>
          <w:color w:val="000000"/>
          <w:rtl/>
          <w:lang w:bidi="ar-KW"/>
        </w:rPr>
        <w:t>إ</w:t>
      </w:r>
      <w:r w:rsidRPr="003A58C8">
        <w:rPr>
          <w:color w:val="000000"/>
          <w:rtl/>
          <w:lang w:bidi="ar-KW"/>
        </w:rPr>
        <w:t>ختيار الحل</w:t>
      </w:r>
      <w:r w:rsidR="00AD2153">
        <w:rPr>
          <w:rFonts w:hint="cs"/>
          <w:color w:val="000000"/>
          <w:rtl/>
          <w:lang w:bidi="ar-KW"/>
        </w:rPr>
        <w:t>ّ</w:t>
      </w:r>
      <w:r w:rsidRPr="003A58C8">
        <w:rPr>
          <w:color w:val="000000"/>
          <w:rtl/>
          <w:lang w:bidi="ar-KW"/>
        </w:rPr>
        <w:t xml:space="preserve"> الأنسب لمعالجة النفايات</w:t>
      </w:r>
      <w:r w:rsidR="00AD2153" w:rsidRPr="00AD2153">
        <w:rPr>
          <w:color w:val="000000"/>
          <w:rtl/>
          <w:lang w:bidi="ar-KW"/>
        </w:rPr>
        <w:t xml:space="preserve"> </w:t>
      </w:r>
      <w:r w:rsidR="00AD2153">
        <w:rPr>
          <w:rFonts w:hint="cs"/>
          <w:color w:val="000000"/>
          <w:rtl/>
          <w:lang w:bidi="ar-KW"/>
        </w:rPr>
        <w:t>و</w:t>
      </w:r>
      <w:r w:rsidR="00E418FA">
        <w:rPr>
          <w:rFonts w:hint="cs"/>
          <w:color w:val="000000"/>
          <w:rtl/>
          <w:lang w:bidi="ar-KW"/>
        </w:rPr>
        <w:t xml:space="preserve"> </w:t>
      </w:r>
      <w:r w:rsidR="00AD2153">
        <w:rPr>
          <w:rFonts w:hint="cs"/>
          <w:color w:val="000000"/>
          <w:rtl/>
          <w:lang w:bidi="ar-KW"/>
        </w:rPr>
        <w:t>التخلّص منها</w:t>
      </w:r>
      <w:r w:rsidRPr="003A58C8">
        <w:rPr>
          <w:color w:val="000000"/>
          <w:rtl/>
          <w:lang w:bidi="ar-KW"/>
        </w:rPr>
        <w:t xml:space="preserve">. </w:t>
      </w:r>
    </w:p>
    <w:p w:rsidR="00F166E8" w:rsidRPr="003A58C8" w:rsidRDefault="00A63C58" w:rsidP="008B3DE8">
      <w:pPr>
        <w:pStyle w:val="ListParagraph"/>
        <w:numPr>
          <w:ilvl w:val="1"/>
          <w:numId w:val="6"/>
        </w:numPr>
        <w:autoSpaceDE w:val="0"/>
        <w:autoSpaceDN w:val="0"/>
        <w:bidi/>
        <w:adjustRightInd w:val="0"/>
        <w:spacing w:line="360" w:lineRule="auto"/>
        <w:jc w:val="both"/>
        <w:rPr>
          <w:rStyle w:val="longtext1"/>
          <w:rFonts w:asciiTheme="majorBidi" w:hAnsiTheme="majorBidi" w:cstheme="majorBidi"/>
          <w:color w:val="000000"/>
          <w:sz w:val="24"/>
          <w:szCs w:val="24"/>
        </w:rPr>
      </w:pPr>
      <w:r w:rsidRPr="003A58C8">
        <w:rPr>
          <w:rStyle w:val="longtext1"/>
          <w:rFonts w:asciiTheme="majorBidi" w:hAnsiTheme="majorBidi" w:cstheme="majorBidi"/>
          <w:color w:val="000000"/>
          <w:sz w:val="24"/>
          <w:szCs w:val="24"/>
          <w:shd w:val="clear" w:color="auto" w:fill="FFFFFF"/>
          <w:rtl/>
        </w:rPr>
        <w:t xml:space="preserve">توفير </w:t>
      </w:r>
      <w:r w:rsidR="008B3DE8">
        <w:rPr>
          <w:rStyle w:val="longtext1"/>
          <w:rFonts w:asciiTheme="majorBidi" w:hAnsiTheme="majorBidi" w:cstheme="majorBidi" w:hint="cs"/>
          <w:color w:val="000000"/>
          <w:sz w:val="24"/>
          <w:szCs w:val="24"/>
          <w:shd w:val="clear" w:color="auto" w:fill="FFFFFF"/>
          <w:rtl/>
          <w:lang w:bidi="ar-LB"/>
        </w:rPr>
        <w:t xml:space="preserve">مرجع </w:t>
      </w:r>
      <w:r w:rsidRPr="003A58C8">
        <w:rPr>
          <w:rStyle w:val="longtext1"/>
          <w:rFonts w:asciiTheme="majorBidi" w:hAnsiTheme="majorBidi" w:cstheme="majorBidi"/>
          <w:color w:val="000000"/>
          <w:sz w:val="24"/>
          <w:szCs w:val="24"/>
          <w:shd w:val="clear" w:color="auto" w:fill="FFFFFF"/>
          <w:rtl/>
        </w:rPr>
        <w:t>لت</w:t>
      </w:r>
      <w:r w:rsidR="0049791A" w:rsidRPr="003A58C8">
        <w:rPr>
          <w:rStyle w:val="longtext1"/>
          <w:rFonts w:asciiTheme="majorBidi" w:hAnsiTheme="majorBidi" w:cstheme="majorBidi" w:hint="cs"/>
          <w:color w:val="000000"/>
          <w:sz w:val="24"/>
          <w:szCs w:val="24"/>
          <w:shd w:val="clear" w:color="auto" w:fill="FFFFFF"/>
          <w:rtl/>
        </w:rPr>
        <w:t xml:space="preserve">ثقيف وتدريب </w:t>
      </w:r>
      <w:r w:rsidRPr="003A58C8">
        <w:rPr>
          <w:rStyle w:val="longtext1"/>
          <w:rFonts w:asciiTheme="majorBidi" w:hAnsiTheme="majorBidi" w:cstheme="majorBidi"/>
          <w:color w:val="000000"/>
          <w:sz w:val="24"/>
          <w:szCs w:val="24"/>
          <w:shd w:val="clear" w:color="auto" w:fill="FFFFFF"/>
          <w:rtl/>
        </w:rPr>
        <w:t xml:space="preserve">لجميع </w:t>
      </w:r>
      <w:r w:rsidR="00AD2153">
        <w:rPr>
          <w:rStyle w:val="longtext1"/>
          <w:rFonts w:asciiTheme="majorBidi" w:hAnsiTheme="majorBidi" w:cstheme="majorBidi" w:hint="cs"/>
          <w:color w:val="000000"/>
          <w:sz w:val="24"/>
          <w:szCs w:val="24"/>
          <w:shd w:val="clear" w:color="auto" w:fill="FFFFFF"/>
          <w:rtl/>
        </w:rPr>
        <w:t>العاملين في</w:t>
      </w:r>
      <w:r w:rsidRPr="003A58C8">
        <w:rPr>
          <w:rStyle w:val="longtext1"/>
          <w:rFonts w:asciiTheme="majorBidi" w:hAnsiTheme="majorBidi" w:cstheme="majorBidi"/>
          <w:color w:val="000000"/>
          <w:sz w:val="24"/>
          <w:szCs w:val="24"/>
          <w:shd w:val="clear" w:color="auto" w:fill="FFFFFF"/>
          <w:rtl/>
        </w:rPr>
        <w:t xml:space="preserve"> المركز الطبي </w:t>
      </w:r>
      <w:r w:rsidR="0049791A" w:rsidRPr="003A58C8">
        <w:rPr>
          <w:rStyle w:val="longtext1"/>
          <w:rFonts w:asciiTheme="majorBidi" w:hAnsiTheme="majorBidi" w:cstheme="majorBidi" w:hint="cs"/>
          <w:color w:val="000000"/>
          <w:sz w:val="24"/>
          <w:szCs w:val="24"/>
          <w:shd w:val="clear" w:color="auto" w:fill="FFFFFF"/>
          <w:rtl/>
        </w:rPr>
        <w:t xml:space="preserve">قيما يتعلّق بالتعامل مع </w:t>
      </w:r>
      <w:r w:rsidRPr="003A58C8">
        <w:rPr>
          <w:rStyle w:val="longtext1"/>
          <w:rFonts w:asciiTheme="majorBidi" w:hAnsiTheme="majorBidi" w:cstheme="majorBidi"/>
          <w:color w:val="000000"/>
          <w:sz w:val="24"/>
          <w:szCs w:val="24"/>
          <w:shd w:val="clear" w:color="auto" w:fill="FFFFFF"/>
          <w:rtl/>
        </w:rPr>
        <w:t xml:space="preserve">النفايات </w:t>
      </w:r>
      <w:r w:rsidR="0049791A" w:rsidRPr="003A58C8">
        <w:rPr>
          <w:rStyle w:val="longtext1"/>
          <w:rFonts w:asciiTheme="majorBidi" w:hAnsiTheme="majorBidi" w:cstheme="majorBidi" w:hint="cs"/>
          <w:color w:val="000000"/>
          <w:sz w:val="24"/>
          <w:szCs w:val="24"/>
          <w:shd w:val="clear" w:color="auto" w:fill="FFFFFF"/>
          <w:rtl/>
        </w:rPr>
        <w:t xml:space="preserve">وكذلك </w:t>
      </w:r>
      <w:r w:rsidR="0049791A" w:rsidRPr="003A58C8">
        <w:rPr>
          <w:rStyle w:val="longtext1"/>
          <w:rFonts w:asciiTheme="majorBidi" w:hAnsiTheme="majorBidi" w:cstheme="majorBidi"/>
          <w:color w:val="000000"/>
          <w:sz w:val="24"/>
          <w:szCs w:val="24"/>
          <w:rtl/>
        </w:rPr>
        <w:t>المواد</w:t>
      </w:r>
      <w:r w:rsidR="0049791A" w:rsidRPr="003A58C8">
        <w:rPr>
          <w:rStyle w:val="longtext1"/>
          <w:rFonts w:asciiTheme="majorBidi" w:hAnsiTheme="majorBidi" w:cstheme="majorBidi"/>
          <w:color w:val="000000"/>
          <w:sz w:val="24"/>
          <w:szCs w:val="24"/>
          <w:shd w:val="clear" w:color="auto" w:fill="FFFFFF"/>
          <w:rtl/>
        </w:rPr>
        <w:t xml:space="preserve"> </w:t>
      </w:r>
      <w:r w:rsidR="0049791A" w:rsidRPr="003A58C8">
        <w:rPr>
          <w:rStyle w:val="longtext1"/>
          <w:rFonts w:asciiTheme="majorBidi" w:hAnsiTheme="majorBidi" w:cstheme="majorBidi" w:hint="cs"/>
          <w:color w:val="000000"/>
          <w:sz w:val="24"/>
          <w:szCs w:val="24"/>
          <w:shd w:val="clear" w:color="auto" w:fill="FFFFFF"/>
          <w:rtl/>
        </w:rPr>
        <w:t xml:space="preserve">الطبية </w:t>
      </w:r>
      <w:r w:rsidRPr="003A58C8">
        <w:rPr>
          <w:rStyle w:val="longtext1"/>
          <w:rFonts w:asciiTheme="majorBidi" w:hAnsiTheme="majorBidi" w:cstheme="majorBidi"/>
          <w:color w:val="000000"/>
          <w:sz w:val="24"/>
          <w:szCs w:val="24"/>
          <w:shd w:val="clear" w:color="auto" w:fill="FFFFFF"/>
          <w:rtl/>
        </w:rPr>
        <w:t>الخطرة</w:t>
      </w:r>
      <w:r w:rsidRPr="003A58C8">
        <w:rPr>
          <w:rStyle w:val="longtext1"/>
          <w:rFonts w:asciiTheme="majorBidi" w:hAnsiTheme="majorBidi" w:cstheme="majorBidi"/>
          <w:color w:val="000000"/>
          <w:sz w:val="24"/>
          <w:szCs w:val="24"/>
          <w:rtl/>
        </w:rPr>
        <w:t>.</w:t>
      </w:r>
    </w:p>
    <w:p w:rsidR="00F166E8" w:rsidRPr="003A58C8" w:rsidRDefault="0049791A" w:rsidP="005233A8">
      <w:pPr>
        <w:pStyle w:val="ListParagraph"/>
        <w:numPr>
          <w:ilvl w:val="1"/>
          <w:numId w:val="6"/>
        </w:numPr>
        <w:autoSpaceDE w:val="0"/>
        <w:autoSpaceDN w:val="0"/>
        <w:bidi/>
        <w:adjustRightInd w:val="0"/>
        <w:spacing w:line="360" w:lineRule="auto"/>
        <w:jc w:val="both"/>
        <w:rPr>
          <w:rStyle w:val="longtext1"/>
          <w:rFonts w:asciiTheme="majorBidi" w:hAnsiTheme="majorBidi" w:cstheme="majorBidi"/>
          <w:color w:val="000000"/>
          <w:sz w:val="24"/>
          <w:szCs w:val="24"/>
          <w:rtl/>
        </w:rPr>
      </w:pPr>
      <w:r w:rsidRPr="003A58C8">
        <w:rPr>
          <w:rStyle w:val="longtext1"/>
          <w:rFonts w:asciiTheme="majorBidi" w:hAnsiTheme="majorBidi" w:cstheme="majorBidi" w:hint="cs"/>
          <w:color w:val="000000"/>
          <w:sz w:val="24"/>
          <w:szCs w:val="24"/>
          <w:shd w:val="clear" w:color="auto" w:fill="FFFFFF"/>
          <w:rtl/>
        </w:rPr>
        <w:t>التأكد من أنّ</w:t>
      </w:r>
      <w:r w:rsidR="00A63C58" w:rsidRPr="003A58C8">
        <w:rPr>
          <w:rStyle w:val="longtext1"/>
          <w:rFonts w:asciiTheme="majorBidi" w:hAnsiTheme="majorBidi" w:cstheme="majorBidi"/>
          <w:color w:val="000000"/>
          <w:sz w:val="24"/>
          <w:szCs w:val="24"/>
          <w:shd w:val="clear" w:color="auto" w:fill="FFFFFF"/>
          <w:rtl/>
        </w:rPr>
        <w:t xml:space="preserve"> </w:t>
      </w:r>
      <w:r w:rsidRPr="003A58C8">
        <w:rPr>
          <w:rStyle w:val="longtext1"/>
          <w:rFonts w:asciiTheme="majorBidi" w:hAnsiTheme="majorBidi" w:cstheme="majorBidi" w:hint="cs"/>
          <w:color w:val="000000"/>
          <w:sz w:val="24"/>
          <w:szCs w:val="24"/>
          <w:shd w:val="clear" w:color="auto" w:fill="FFFFFF"/>
          <w:rtl/>
        </w:rPr>
        <w:t>جميع ال</w:t>
      </w:r>
      <w:r w:rsidRPr="003A58C8">
        <w:rPr>
          <w:rStyle w:val="longtext1"/>
          <w:rFonts w:asciiTheme="majorBidi" w:hAnsiTheme="majorBidi" w:cstheme="majorBidi"/>
          <w:color w:val="000000"/>
          <w:sz w:val="24"/>
          <w:szCs w:val="24"/>
          <w:shd w:val="clear" w:color="auto" w:fill="FFFFFF"/>
          <w:rtl/>
        </w:rPr>
        <w:t xml:space="preserve">عاملين </w:t>
      </w:r>
      <w:r w:rsidR="00AD2153">
        <w:rPr>
          <w:rStyle w:val="longtext1"/>
          <w:rFonts w:asciiTheme="majorBidi" w:hAnsiTheme="majorBidi" w:cstheme="majorBidi" w:hint="cs"/>
          <w:color w:val="000000"/>
          <w:sz w:val="24"/>
          <w:szCs w:val="24"/>
          <w:shd w:val="clear" w:color="auto" w:fill="FFFFFF"/>
          <w:rtl/>
        </w:rPr>
        <w:t xml:space="preserve">في </w:t>
      </w:r>
      <w:r w:rsidR="00A63C58" w:rsidRPr="003A58C8">
        <w:rPr>
          <w:rStyle w:val="longtext1"/>
          <w:rFonts w:asciiTheme="majorBidi" w:hAnsiTheme="majorBidi" w:cstheme="majorBidi"/>
          <w:color w:val="000000"/>
          <w:sz w:val="24"/>
          <w:szCs w:val="24"/>
          <w:shd w:val="clear" w:color="auto" w:fill="FFFFFF"/>
          <w:rtl/>
        </w:rPr>
        <w:t xml:space="preserve">المركز </w:t>
      </w:r>
      <w:r w:rsidRPr="003A58C8">
        <w:rPr>
          <w:rStyle w:val="longtext1"/>
          <w:rFonts w:asciiTheme="majorBidi" w:hAnsiTheme="majorBidi" w:cstheme="majorBidi" w:hint="cs"/>
          <w:color w:val="000000"/>
          <w:sz w:val="24"/>
          <w:szCs w:val="24"/>
          <w:shd w:val="clear" w:color="auto" w:fill="FFFFFF"/>
          <w:rtl/>
        </w:rPr>
        <w:t xml:space="preserve">يستطيعون </w:t>
      </w:r>
      <w:r w:rsidR="00A63C58" w:rsidRPr="003A58C8">
        <w:rPr>
          <w:rStyle w:val="longtext1"/>
          <w:rFonts w:asciiTheme="majorBidi" w:hAnsiTheme="majorBidi" w:cstheme="majorBidi"/>
          <w:color w:val="000000"/>
          <w:sz w:val="24"/>
          <w:szCs w:val="24"/>
          <w:shd w:val="clear" w:color="auto" w:fill="FFFFFF"/>
          <w:rtl/>
        </w:rPr>
        <w:t>تحديد مختلف</w:t>
      </w:r>
      <w:r w:rsidRPr="003A58C8">
        <w:rPr>
          <w:rStyle w:val="longtext1"/>
          <w:rFonts w:asciiTheme="majorBidi" w:hAnsiTheme="majorBidi" w:cstheme="majorBidi" w:hint="cs"/>
          <w:color w:val="000000"/>
          <w:sz w:val="24"/>
          <w:szCs w:val="24"/>
          <w:shd w:val="clear" w:color="auto" w:fill="FFFFFF"/>
          <w:rtl/>
        </w:rPr>
        <w:t xml:space="preserve"> </w:t>
      </w:r>
      <w:r w:rsidR="00A63C58" w:rsidRPr="003A58C8">
        <w:rPr>
          <w:rStyle w:val="longtext1"/>
          <w:rFonts w:asciiTheme="majorBidi" w:hAnsiTheme="majorBidi" w:cstheme="majorBidi"/>
          <w:color w:val="000000"/>
          <w:sz w:val="24"/>
          <w:szCs w:val="24"/>
          <w:rtl/>
        </w:rPr>
        <w:t xml:space="preserve">أنواع </w:t>
      </w:r>
      <w:r w:rsidRPr="003A58C8">
        <w:rPr>
          <w:rStyle w:val="longtext1"/>
          <w:rFonts w:asciiTheme="majorBidi" w:hAnsiTheme="majorBidi" w:cstheme="majorBidi"/>
          <w:color w:val="000000"/>
          <w:sz w:val="24"/>
          <w:szCs w:val="24"/>
          <w:shd w:val="clear" w:color="auto" w:fill="FFFFFF"/>
          <w:rtl/>
        </w:rPr>
        <w:t>المواد</w:t>
      </w:r>
      <w:r w:rsidRPr="003A58C8">
        <w:rPr>
          <w:rStyle w:val="longtext1"/>
          <w:rFonts w:asciiTheme="majorBidi" w:hAnsiTheme="majorBidi" w:cstheme="majorBidi"/>
          <w:color w:val="000000"/>
          <w:sz w:val="24"/>
          <w:szCs w:val="24"/>
          <w:rtl/>
        </w:rPr>
        <w:t xml:space="preserve"> </w:t>
      </w:r>
      <w:r w:rsidRPr="003A58C8">
        <w:rPr>
          <w:rStyle w:val="longtext1"/>
          <w:rFonts w:asciiTheme="majorBidi" w:hAnsiTheme="majorBidi" w:cstheme="majorBidi" w:hint="cs"/>
          <w:color w:val="000000"/>
          <w:sz w:val="24"/>
          <w:szCs w:val="24"/>
          <w:rtl/>
        </w:rPr>
        <w:t>و</w:t>
      </w:r>
      <w:r w:rsidR="00A63C58" w:rsidRPr="003A58C8">
        <w:rPr>
          <w:rStyle w:val="longtext1"/>
          <w:rFonts w:asciiTheme="majorBidi" w:hAnsiTheme="majorBidi" w:cstheme="majorBidi"/>
          <w:color w:val="000000"/>
          <w:sz w:val="24"/>
          <w:szCs w:val="24"/>
          <w:rtl/>
        </w:rPr>
        <w:t xml:space="preserve">النفايات </w:t>
      </w:r>
      <w:r w:rsidRPr="003A58C8">
        <w:rPr>
          <w:rStyle w:val="longtext1"/>
          <w:rFonts w:asciiTheme="majorBidi" w:hAnsiTheme="majorBidi" w:cstheme="majorBidi"/>
          <w:color w:val="000000"/>
          <w:sz w:val="24"/>
          <w:szCs w:val="24"/>
          <w:shd w:val="clear" w:color="auto" w:fill="FFFFFF"/>
          <w:rtl/>
        </w:rPr>
        <w:t xml:space="preserve">الخطرة </w:t>
      </w:r>
      <w:r w:rsidR="00A63C58" w:rsidRPr="003A58C8">
        <w:rPr>
          <w:rStyle w:val="longtext1"/>
          <w:rFonts w:asciiTheme="majorBidi" w:hAnsiTheme="majorBidi" w:cstheme="majorBidi"/>
          <w:color w:val="000000"/>
          <w:sz w:val="24"/>
          <w:szCs w:val="24"/>
          <w:rtl/>
        </w:rPr>
        <w:t>ال</w:t>
      </w:r>
      <w:r w:rsidRPr="003A58C8">
        <w:rPr>
          <w:rStyle w:val="longtext1"/>
          <w:rFonts w:asciiTheme="majorBidi" w:hAnsiTheme="majorBidi" w:cstheme="majorBidi" w:hint="cs"/>
          <w:color w:val="000000"/>
          <w:sz w:val="24"/>
          <w:szCs w:val="24"/>
          <w:rtl/>
        </w:rPr>
        <w:t>تي يمكن أن ينتجها المركز</w:t>
      </w:r>
      <w:r w:rsidR="002B1367" w:rsidRPr="003A58C8">
        <w:rPr>
          <w:rStyle w:val="longtext1"/>
          <w:rFonts w:asciiTheme="majorBidi" w:hAnsiTheme="majorBidi" w:cstheme="majorBidi" w:hint="cs"/>
          <w:color w:val="000000"/>
          <w:sz w:val="24"/>
          <w:szCs w:val="24"/>
          <w:rtl/>
        </w:rPr>
        <w:t>، و</w:t>
      </w:r>
      <w:r w:rsidR="00445F54" w:rsidRPr="003A58C8">
        <w:rPr>
          <w:rStyle w:val="longtext1"/>
          <w:rFonts w:asciiTheme="majorBidi" w:hAnsiTheme="majorBidi" w:cstheme="majorBidi" w:hint="cs"/>
          <w:color w:val="000000"/>
          <w:sz w:val="24"/>
          <w:szCs w:val="24"/>
          <w:rtl/>
        </w:rPr>
        <w:t>ع</w:t>
      </w:r>
      <w:r w:rsidR="002B1367" w:rsidRPr="003A58C8">
        <w:rPr>
          <w:rStyle w:val="longtext1"/>
          <w:rFonts w:asciiTheme="majorBidi" w:hAnsiTheme="majorBidi" w:cstheme="majorBidi" w:hint="cs"/>
          <w:color w:val="000000"/>
          <w:sz w:val="24"/>
          <w:szCs w:val="24"/>
          <w:rtl/>
        </w:rPr>
        <w:t>لى دراية تام</w:t>
      </w:r>
      <w:r w:rsidR="00AD2153">
        <w:rPr>
          <w:rStyle w:val="longtext1"/>
          <w:rFonts w:asciiTheme="majorBidi" w:hAnsiTheme="majorBidi" w:cstheme="majorBidi" w:hint="cs"/>
          <w:color w:val="000000"/>
          <w:sz w:val="24"/>
          <w:szCs w:val="24"/>
          <w:rtl/>
        </w:rPr>
        <w:t>ّ</w:t>
      </w:r>
      <w:r w:rsidR="002B1367" w:rsidRPr="003A58C8">
        <w:rPr>
          <w:rStyle w:val="longtext1"/>
          <w:rFonts w:asciiTheme="majorBidi" w:hAnsiTheme="majorBidi" w:cstheme="majorBidi" w:hint="cs"/>
          <w:color w:val="000000"/>
          <w:sz w:val="24"/>
          <w:szCs w:val="24"/>
          <w:rtl/>
        </w:rPr>
        <w:t>ة ب</w:t>
      </w:r>
      <w:r w:rsidR="00445F54" w:rsidRPr="003A58C8">
        <w:rPr>
          <w:rStyle w:val="longtext1"/>
          <w:rFonts w:asciiTheme="majorBidi" w:hAnsiTheme="majorBidi" w:cstheme="majorBidi" w:hint="cs"/>
          <w:color w:val="000000"/>
          <w:sz w:val="24"/>
          <w:szCs w:val="24"/>
          <w:rtl/>
        </w:rPr>
        <w:t>كل الإجراءات السليمة والآمنة المتعلقة به</w:t>
      </w:r>
      <w:r w:rsidR="002B1367" w:rsidRPr="003A58C8">
        <w:rPr>
          <w:rStyle w:val="longtext1"/>
          <w:rFonts w:asciiTheme="majorBidi" w:hAnsiTheme="majorBidi" w:cstheme="majorBidi" w:hint="cs"/>
          <w:color w:val="000000"/>
          <w:sz w:val="24"/>
          <w:szCs w:val="24"/>
          <w:rtl/>
        </w:rPr>
        <w:t>ا</w:t>
      </w:r>
      <w:r w:rsidR="00445F54" w:rsidRPr="003A58C8">
        <w:rPr>
          <w:rStyle w:val="longtext1"/>
          <w:rFonts w:asciiTheme="majorBidi" w:hAnsiTheme="majorBidi" w:cstheme="majorBidi" w:hint="cs"/>
          <w:color w:val="000000"/>
          <w:sz w:val="24"/>
          <w:szCs w:val="24"/>
          <w:rtl/>
        </w:rPr>
        <w:t>.</w:t>
      </w:r>
    </w:p>
    <w:p w:rsidR="00445F54" w:rsidRDefault="00445F54" w:rsidP="005233A8">
      <w:pPr>
        <w:pStyle w:val="ListParagraph"/>
        <w:numPr>
          <w:ilvl w:val="1"/>
          <w:numId w:val="6"/>
        </w:numPr>
        <w:autoSpaceDE w:val="0"/>
        <w:autoSpaceDN w:val="0"/>
        <w:bidi/>
        <w:adjustRightInd w:val="0"/>
        <w:spacing w:line="360" w:lineRule="auto"/>
        <w:jc w:val="both"/>
        <w:rPr>
          <w:rStyle w:val="longtext1"/>
          <w:rFonts w:asciiTheme="majorBidi" w:hAnsiTheme="majorBidi" w:cstheme="majorBidi"/>
          <w:color w:val="000000"/>
          <w:sz w:val="24"/>
          <w:szCs w:val="24"/>
          <w:shd w:val="clear" w:color="auto" w:fill="FFFFFF"/>
        </w:rPr>
      </w:pPr>
      <w:r w:rsidRPr="003A58C8">
        <w:rPr>
          <w:rStyle w:val="longtext1"/>
          <w:rFonts w:asciiTheme="majorBidi" w:hAnsiTheme="majorBidi" w:cstheme="majorBidi" w:hint="cs"/>
          <w:color w:val="000000"/>
          <w:sz w:val="24"/>
          <w:szCs w:val="24"/>
          <w:shd w:val="clear" w:color="auto" w:fill="FFFFFF"/>
          <w:rtl/>
        </w:rPr>
        <w:t>تأمين</w:t>
      </w:r>
      <w:r w:rsidRPr="003A58C8">
        <w:rPr>
          <w:rStyle w:val="longtext1"/>
          <w:rFonts w:asciiTheme="majorBidi" w:hAnsiTheme="majorBidi" w:cstheme="majorBidi"/>
          <w:color w:val="000000"/>
          <w:sz w:val="24"/>
          <w:szCs w:val="24"/>
          <w:shd w:val="clear" w:color="auto" w:fill="FFFFFF"/>
          <w:rtl/>
        </w:rPr>
        <w:t xml:space="preserve"> بيئة </w:t>
      </w:r>
      <w:r w:rsidR="00FB7311">
        <w:rPr>
          <w:rStyle w:val="longtext1"/>
          <w:rFonts w:asciiTheme="majorBidi" w:hAnsiTheme="majorBidi" w:cstheme="majorBidi" w:hint="cs"/>
          <w:color w:val="000000"/>
          <w:sz w:val="24"/>
          <w:szCs w:val="24"/>
          <w:shd w:val="clear" w:color="auto" w:fill="FFFFFF"/>
          <w:rtl/>
          <w:lang w:bidi="ar-LB"/>
        </w:rPr>
        <w:t>نظيفة و</w:t>
      </w:r>
      <w:r w:rsidRPr="003A58C8">
        <w:rPr>
          <w:rStyle w:val="longtext1"/>
          <w:rFonts w:asciiTheme="majorBidi" w:hAnsiTheme="majorBidi" w:cstheme="majorBidi"/>
          <w:color w:val="000000"/>
          <w:sz w:val="24"/>
          <w:szCs w:val="24"/>
          <w:shd w:val="clear" w:color="auto" w:fill="FFFFFF"/>
          <w:rtl/>
        </w:rPr>
        <w:t xml:space="preserve">آمنة </w:t>
      </w:r>
      <w:r w:rsidRPr="003A58C8">
        <w:rPr>
          <w:rStyle w:val="longtext1"/>
          <w:rFonts w:asciiTheme="majorBidi" w:hAnsiTheme="majorBidi" w:cstheme="majorBidi" w:hint="cs"/>
          <w:color w:val="000000"/>
          <w:sz w:val="24"/>
          <w:szCs w:val="24"/>
          <w:shd w:val="clear" w:color="auto" w:fill="FFFFFF"/>
          <w:rtl/>
        </w:rPr>
        <w:t>لل</w:t>
      </w:r>
      <w:r w:rsidRPr="003A58C8">
        <w:rPr>
          <w:rStyle w:val="longtext1"/>
          <w:rFonts w:asciiTheme="majorBidi" w:hAnsiTheme="majorBidi" w:cstheme="majorBidi"/>
          <w:color w:val="000000"/>
          <w:sz w:val="24"/>
          <w:szCs w:val="24"/>
          <w:shd w:val="clear" w:color="auto" w:fill="FFFFFF"/>
          <w:rtl/>
        </w:rPr>
        <w:t>عاملين والمرضى والزوار.</w:t>
      </w:r>
    </w:p>
    <w:p w:rsidR="00FB7311" w:rsidRPr="00FB7311" w:rsidRDefault="00FB7311" w:rsidP="00FB7311">
      <w:pPr>
        <w:autoSpaceDE w:val="0"/>
        <w:autoSpaceDN w:val="0"/>
        <w:bidi/>
        <w:adjustRightInd w:val="0"/>
        <w:spacing w:line="276" w:lineRule="auto"/>
        <w:jc w:val="both"/>
        <w:rPr>
          <w:rStyle w:val="longtext1"/>
          <w:color w:val="000000"/>
          <w:sz w:val="22"/>
          <w:szCs w:val="22"/>
          <w:lang w:bidi="ar-KW"/>
        </w:rPr>
      </w:pPr>
    </w:p>
    <w:p w:rsidR="003A58C8" w:rsidRPr="009B35F1" w:rsidRDefault="003A58C8" w:rsidP="00FB7311">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r w:rsidR="00BB5C9F">
        <w:rPr>
          <w:rFonts w:ascii="Times New Roman" w:eastAsia="Times New Roman" w:hAnsi="Times New Roman" w:cs="Times New Roman" w:hint="cs"/>
          <w:b/>
          <w:bCs/>
          <w:sz w:val="28"/>
          <w:szCs w:val="28"/>
          <w:rtl/>
          <w:lang w:val="fr-FR"/>
        </w:rPr>
        <w:t xml:space="preserve"> (النفايات الخطرة)</w:t>
      </w:r>
    </w:p>
    <w:p w:rsidR="009F5A86" w:rsidRPr="00004993" w:rsidRDefault="009F5A86" w:rsidP="009F5A86">
      <w:pPr>
        <w:autoSpaceDE w:val="0"/>
        <w:autoSpaceDN w:val="0"/>
        <w:bidi/>
        <w:adjustRightInd w:val="0"/>
        <w:spacing w:line="276" w:lineRule="auto"/>
        <w:jc w:val="both"/>
        <w:rPr>
          <w:color w:val="000000"/>
          <w:sz w:val="16"/>
          <w:szCs w:val="16"/>
          <w:lang w:bidi="ar-KW"/>
        </w:rPr>
      </w:pPr>
    </w:p>
    <w:p w:rsidR="009C784D" w:rsidRPr="003A58C8" w:rsidRDefault="009C784D" w:rsidP="009C784D">
      <w:pPr>
        <w:pStyle w:val="ListParagraph"/>
        <w:numPr>
          <w:ilvl w:val="0"/>
          <w:numId w:val="7"/>
        </w:numPr>
        <w:autoSpaceDE w:val="0"/>
        <w:autoSpaceDN w:val="0"/>
        <w:bidi/>
        <w:adjustRightInd w:val="0"/>
        <w:spacing w:line="360" w:lineRule="auto"/>
        <w:jc w:val="both"/>
        <w:rPr>
          <w:color w:val="000000"/>
          <w:lang w:bidi="ar-KW"/>
        </w:rPr>
      </w:pPr>
      <w:r w:rsidRPr="009C784D">
        <w:rPr>
          <w:rFonts w:hint="cs"/>
          <w:b/>
          <w:bCs/>
          <w:color w:val="000000"/>
          <w:rtl/>
          <w:lang w:bidi="ar-KW"/>
        </w:rPr>
        <w:t>الأدوات الحادة أو القاطعة</w:t>
      </w:r>
      <w:r w:rsidRPr="003A58C8">
        <w:rPr>
          <w:rFonts w:hint="cs"/>
          <w:color w:val="000000"/>
          <w:rtl/>
          <w:lang w:bidi="ar-KW"/>
        </w:rPr>
        <w:t xml:space="preserve"> </w:t>
      </w:r>
      <w:r w:rsidRPr="009C784D">
        <w:rPr>
          <w:b/>
          <w:bCs/>
          <w:color w:val="000000"/>
          <w:lang w:bidi="ar-KW"/>
        </w:rPr>
        <w:t>Sharps</w:t>
      </w:r>
      <w:r w:rsidRPr="003A58C8">
        <w:rPr>
          <w:rFonts w:hint="cs"/>
          <w:color w:val="000000"/>
          <w:rtl/>
          <w:lang w:bidi="ar-LB"/>
        </w:rPr>
        <w:t xml:space="preserve"> مثل الإبر والشفرات و</w:t>
      </w:r>
      <w:r>
        <w:rPr>
          <w:rFonts w:hint="cs"/>
          <w:color w:val="000000"/>
          <w:rtl/>
          <w:lang w:bidi="ar-LB"/>
        </w:rPr>
        <w:t>المباضع و</w:t>
      </w:r>
      <w:r w:rsidRPr="003A58C8">
        <w:rPr>
          <w:rFonts w:hint="cs"/>
          <w:color w:val="000000"/>
          <w:rtl/>
          <w:lang w:bidi="ar-LB"/>
        </w:rPr>
        <w:t>غيرها سواء كانت ملوّثة أم لا.</w:t>
      </w:r>
    </w:p>
    <w:p w:rsidR="00805AB1" w:rsidRPr="00805AB1" w:rsidRDefault="00805AB1" w:rsidP="00805AB1">
      <w:pPr>
        <w:pStyle w:val="NoSpacing"/>
        <w:bidi/>
        <w:rPr>
          <w:sz w:val="12"/>
          <w:szCs w:val="12"/>
          <w:lang w:bidi="ar-KW"/>
        </w:rPr>
      </w:pPr>
    </w:p>
    <w:p w:rsidR="00D46F03" w:rsidRPr="00D46F03" w:rsidRDefault="00EE68DC" w:rsidP="00E57A4C">
      <w:pPr>
        <w:pStyle w:val="ListParagraph"/>
        <w:numPr>
          <w:ilvl w:val="0"/>
          <w:numId w:val="7"/>
        </w:numPr>
        <w:autoSpaceDE w:val="0"/>
        <w:autoSpaceDN w:val="0"/>
        <w:bidi/>
        <w:adjustRightInd w:val="0"/>
        <w:spacing w:line="360" w:lineRule="auto"/>
        <w:jc w:val="both"/>
        <w:rPr>
          <w:b/>
          <w:bCs/>
          <w:color w:val="000000"/>
          <w:lang w:bidi="ar-KW"/>
        </w:rPr>
      </w:pPr>
      <w:r w:rsidRPr="00D46F03">
        <w:rPr>
          <w:b/>
          <w:bCs/>
          <w:color w:val="000000"/>
          <w:rtl/>
          <w:lang w:bidi="ar-KW"/>
        </w:rPr>
        <w:lastRenderedPageBreak/>
        <w:t xml:space="preserve">النفايات المعدية </w:t>
      </w:r>
      <w:r w:rsidRPr="00D46F03">
        <w:rPr>
          <w:b/>
          <w:bCs/>
          <w:color w:val="000000"/>
          <w:lang w:bidi="ar-KW"/>
        </w:rPr>
        <w:t>Infectious wastes</w:t>
      </w:r>
      <w:r w:rsidRPr="00D46F03">
        <w:rPr>
          <w:rFonts w:hint="cs"/>
          <w:color w:val="000000"/>
          <w:rtl/>
          <w:lang w:bidi="ar-KW"/>
        </w:rPr>
        <w:t xml:space="preserve"> التي تحتوي </w:t>
      </w:r>
      <w:r w:rsidR="00D46F03" w:rsidRPr="00D46F03">
        <w:rPr>
          <w:rFonts w:hint="cs"/>
          <w:color w:val="000000"/>
          <w:rtl/>
          <w:lang w:bidi="ar-KW"/>
        </w:rPr>
        <w:t xml:space="preserve">أو يمكن أن </w:t>
      </w:r>
      <w:r w:rsidRPr="00D46F03">
        <w:rPr>
          <w:rFonts w:hint="cs"/>
          <w:color w:val="000000"/>
          <w:rtl/>
          <w:lang w:bidi="ar-KW"/>
        </w:rPr>
        <w:t>على الجراثيم (الميكروبات) مثل البكتيريا والفيروسات والطفيليات وغيره</w:t>
      </w:r>
      <w:r w:rsidR="00E418FA">
        <w:rPr>
          <w:rFonts w:hint="cs"/>
          <w:color w:val="000000"/>
          <w:rtl/>
          <w:lang w:bidi="ar-KW"/>
        </w:rPr>
        <w:t>ا</w:t>
      </w:r>
      <w:r w:rsidRPr="00D46F03">
        <w:rPr>
          <w:rFonts w:hint="cs"/>
          <w:color w:val="000000"/>
          <w:rtl/>
          <w:lang w:bidi="ar-KW"/>
        </w:rPr>
        <w:t xml:space="preserve"> بكميات قد تؤدي إلى حدوث أمراض إذا إنتقلت إلى الإنسان المعرّض لها. ت</w:t>
      </w:r>
      <w:r w:rsidR="00D46F03" w:rsidRPr="00D46F03">
        <w:rPr>
          <w:rFonts w:hint="cs"/>
          <w:color w:val="000000"/>
          <w:rtl/>
          <w:lang w:bidi="ar-KW"/>
        </w:rPr>
        <w:t>شمل</w:t>
      </w:r>
      <w:r w:rsidRPr="00D46F03">
        <w:rPr>
          <w:rFonts w:hint="cs"/>
          <w:color w:val="000000"/>
          <w:rtl/>
          <w:lang w:bidi="ar-KW"/>
        </w:rPr>
        <w:t xml:space="preserve"> هذه ال</w:t>
      </w:r>
      <w:r w:rsidR="00D46F03" w:rsidRPr="00D46F03">
        <w:rPr>
          <w:rFonts w:hint="cs"/>
          <w:color w:val="000000"/>
          <w:rtl/>
          <w:lang w:bidi="ar-KW"/>
        </w:rPr>
        <w:t>فئة</w:t>
      </w:r>
      <w:r w:rsidRPr="00D46F03">
        <w:rPr>
          <w:rFonts w:hint="cs"/>
          <w:color w:val="000000"/>
          <w:rtl/>
          <w:lang w:bidi="ar-KW"/>
        </w:rPr>
        <w:t xml:space="preserve"> </w:t>
      </w:r>
      <w:r w:rsidR="00D46F03">
        <w:rPr>
          <w:rStyle w:val="hps"/>
          <w:rFonts w:hint="cs"/>
          <w:rtl/>
        </w:rPr>
        <w:t>النفايات</w:t>
      </w:r>
      <w:r w:rsidR="00D46F03">
        <w:rPr>
          <w:rFonts w:hint="cs"/>
          <w:rtl/>
        </w:rPr>
        <w:t xml:space="preserve"> </w:t>
      </w:r>
      <w:r w:rsidR="00D46F03">
        <w:rPr>
          <w:rStyle w:val="hps"/>
          <w:rFonts w:hint="cs"/>
          <w:rtl/>
        </w:rPr>
        <w:t>الملوّثة</w:t>
      </w:r>
      <w:r w:rsidR="00D46F03">
        <w:rPr>
          <w:rFonts w:hint="cs"/>
          <w:rtl/>
        </w:rPr>
        <w:t xml:space="preserve"> </w:t>
      </w:r>
      <w:r w:rsidR="00D46F03">
        <w:rPr>
          <w:rStyle w:val="hps"/>
          <w:rFonts w:hint="cs"/>
          <w:rtl/>
        </w:rPr>
        <w:t>بالدم وإفرازات و</w:t>
      </w:r>
      <w:r w:rsidR="00D46F03">
        <w:rPr>
          <w:rFonts w:hint="cs"/>
          <w:rtl/>
        </w:rPr>
        <w:t xml:space="preserve">سوائل الجسم </w:t>
      </w:r>
      <w:r w:rsidR="00D46F03">
        <w:rPr>
          <w:rStyle w:val="hps"/>
          <w:rFonts w:hint="cs"/>
          <w:rtl/>
        </w:rPr>
        <w:t>الأخرى</w:t>
      </w:r>
      <w:r w:rsidR="00D46F03" w:rsidRPr="00D46F03">
        <w:rPr>
          <w:rFonts w:hint="cs"/>
          <w:color w:val="000000"/>
          <w:rtl/>
          <w:lang w:bidi="ar-KW"/>
        </w:rPr>
        <w:t>،</w:t>
      </w:r>
      <w:r w:rsidRPr="00D46F03">
        <w:rPr>
          <w:rFonts w:hint="cs"/>
          <w:color w:val="000000"/>
          <w:rtl/>
          <w:lang w:bidi="ar-KW"/>
        </w:rPr>
        <w:t xml:space="preserve"> </w:t>
      </w:r>
      <w:r w:rsidR="00D46F03">
        <w:rPr>
          <w:rStyle w:val="hps"/>
          <w:rFonts w:hint="cs"/>
          <w:rtl/>
        </w:rPr>
        <w:t xml:space="preserve">نفايات </w:t>
      </w:r>
      <w:r w:rsidRPr="00D46F03">
        <w:rPr>
          <w:rFonts w:hint="cs"/>
          <w:color w:val="000000"/>
          <w:rtl/>
          <w:lang w:bidi="ar-KW"/>
        </w:rPr>
        <w:t>ال</w:t>
      </w:r>
      <w:r w:rsidR="00D46F03" w:rsidRPr="00D46F03">
        <w:rPr>
          <w:rFonts w:hint="cs"/>
          <w:color w:val="000000"/>
          <w:rtl/>
          <w:lang w:bidi="ar-KW"/>
        </w:rPr>
        <w:t>م</w:t>
      </w:r>
      <w:r w:rsidRPr="00D46F03">
        <w:rPr>
          <w:rFonts w:hint="cs"/>
          <w:color w:val="000000"/>
          <w:rtl/>
          <w:lang w:bidi="ar-KW"/>
        </w:rPr>
        <w:t>ز</w:t>
      </w:r>
      <w:r w:rsidR="00D46F03" w:rsidRPr="00D46F03">
        <w:rPr>
          <w:rFonts w:hint="cs"/>
          <w:color w:val="000000"/>
          <w:rtl/>
          <w:lang w:bidi="ar-KW"/>
        </w:rPr>
        <w:t>ا</w:t>
      </w:r>
      <w:r w:rsidRPr="00D46F03">
        <w:rPr>
          <w:rFonts w:hint="cs"/>
          <w:color w:val="000000"/>
          <w:rtl/>
          <w:lang w:bidi="ar-KW"/>
        </w:rPr>
        <w:t xml:space="preserve">رع </w:t>
      </w:r>
      <w:r w:rsidR="00D46F03">
        <w:rPr>
          <w:rStyle w:val="hps"/>
          <w:rFonts w:hint="cs"/>
          <w:rtl/>
        </w:rPr>
        <w:t>الميكروبيولوجية</w:t>
      </w:r>
      <w:r w:rsidR="00D46F03" w:rsidRPr="00D46F03">
        <w:rPr>
          <w:color w:val="000000"/>
          <w:lang w:bidi="ar-KW"/>
        </w:rPr>
        <w:t xml:space="preserve"> </w:t>
      </w:r>
      <w:r w:rsidRPr="00D46F03">
        <w:rPr>
          <w:color w:val="000000"/>
          <w:lang w:bidi="ar-KW"/>
        </w:rPr>
        <w:t>“cultures”</w:t>
      </w:r>
      <w:r w:rsidR="00D46F03" w:rsidRPr="00D46F03">
        <w:rPr>
          <w:rFonts w:hint="cs"/>
          <w:color w:val="000000"/>
          <w:rtl/>
          <w:lang w:bidi="ar-KW"/>
        </w:rPr>
        <w:t>، ومواد أخرى</w:t>
      </w:r>
      <w:r w:rsidR="00D46F03">
        <w:rPr>
          <w:rFonts w:hint="cs"/>
          <w:color w:val="000000"/>
          <w:rtl/>
          <w:lang w:bidi="ar-KW"/>
        </w:rPr>
        <w:t xml:space="preserve"> </w:t>
      </w:r>
      <w:r w:rsidR="00D46F03">
        <w:rPr>
          <w:rStyle w:val="hps"/>
          <w:rFonts w:hint="cs"/>
          <w:rtl/>
        </w:rPr>
        <w:t>كانت</w:t>
      </w:r>
      <w:r w:rsidR="00D46F03">
        <w:rPr>
          <w:rFonts w:hint="cs"/>
          <w:rtl/>
        </w:rPr>
        <w:t xml:space="preserve"> </w:t>
      </w:r>
      <w:r w:rsidR="00D46F03">
        <w:rPr>
          <w:rStyle w:val="hps"/>
          <w:rFonts w:hint="cs"/>
          <w:rtl/>
        </w:rPr>
        <w:t>على اتصال</w:t>
      </w:r>
      <w:r w:rsidR="00D46F03">
        <w:rPr>
          <w:rFonts w:hint="cs"/>
          <w:rtl/>
        </w:rPr>
        <w:t xml:space="preserve"> </w:t>
      </w:r>
      <w:r w:rsidR="00D46F03">
        <w:rPr>
          <w:rStyle w:val="hps"/>
          <w:rFonts w:hint="cs"/>
          <w:rtl/>
        </w:rPr>
        <w:t>مع المرضى</w:t>
      </w:r>
      <w:r w:rsidR="00D46F03">
        <w:rPr>
          <w:rFonts w:hint="cs"/>
          <w:rtl/>
        </w:rPr>
        <w:t xml:space="preserve"> </w:t>
      </w:r>
      <w:r w:rsidR="00D46F03">
        <w:rPr>
          <w:rStyle w:val="hps"/>
          <w:rFonts w:hint="cs"/>
          <w:rtl/>
        </w:rPr>
        <w:t>المصابين</w:t>
      </w:r>
      <w:r w:rsidR="00D46F03">
        <w:rPr>
          <w:rFonts w:hint="cs"/>
          <w:rtl/>
        </w:rPr>
        <w:t xml:space="preserve"> </w:t>
      </w:r>
      <w:r w:rsidR="00D46F03">
        <w:rPr>
          <w:rStyle w:val="hps"/>
          <w:rFonts w:hint="cs"/>
          <w:rtl/>
        </w:rPr>
        <w:t>بأمراض</w:t>
      </w:r>
      <w:r w:rsidR="00D46F03">
        <w:rPr>
          <w:rFonts w:hint="cs"/>
          <w:rtl/>
        </w:rPr>
        <w:t xml:space="preserve"> </w:t>
      </w:r>
      <w:r w:rsidR="00D46F03">
        <w:rPr>
          <w:rStyle w:val="hps"/>
          <w:rFonts w:hint="cs"/>
          <w:rtl/>
        </w:rPr>
        <w:t>معدية (مثل الموجودين في غرف العزل).</w:t>
      </w:r>
    </w:p>
    <w:p w:rsidR="00805AB1" w:rsidRPr="00805AB1" w:rsidRDefault="00805AB1" w:rsidP="00805AB1">
      <w:pPr>
        <w:pStyle w:val="NoSpacing"/>
        <w:bidi/>
        <w:rPr>
          <w:sz w:val="12"/>
          <w:szCs w:val="12"/>
        </w:rPr>
      </w:pPr>
    </w:p>
    <w:p w:rsidR="00D46F03" w:rsidRPr="00805AB1" w:rsidRDefault="00EE68DC" w:rsidP="00805AB1">
      <w:pPr>
        <w:pStyle w:val="ListParagraph"/>
        <w:numPr>
          <w:ilvl w:val="0"/>
          <w:numId w:val="7"/>
        </w:numPr>
        <w:autoSpaceDE w:val="0"/>
        <w:autoSpaceDN w:val="0"/>
        <w:bidi/>
        <w:adjustRightInd w:val="0"/>
        <w:spacing w:line="360" w:lineRule="auto"/>
        <w:jc w:val="both"/>
      </w:pPr>
      <w:r w:rsidRPr="00805AB1">
        <w:rPr>
          <w:b/>
          <w:bCs/>
          <w:color w:val="000000"/>
          <w:rtl/>
          <w:lang w:bidi="ar-KW"/>
        </w:rPr>
        <w:t xml:space="preserve">النفايات الباثولوجية </w:t>
      </w:r>
      <w:r w:rsidRPr="00805AB1">
        <w:rPr>
          <w:b/>
          <w:bCs/>
          <w:color w:val="000000"/>
          <w:lang w:bidi="ar-KW"/>
        </w:rPr>
        <w:t>Pathological wastes</w:t>
      </w:r>
      <w:r w:rsidRPr="00805AB1">
        <w:rPr>
          <w:rFonts w:hint="cs"/>
          <w:color w:val="000000"/>
          <w:rtl/>
          <w:lang w:bidi="ar-KW"/>
        </w:rPr>
        <w:t xml:space="preserve"> وهي تتألّف من الأنسجة</w:t>
      </w:r>
      <w:r w:rsidR="00CC2A05" w:rsidRPr="00805AB1">
        <w:rPr>
          <w:rFonts w:hint="cs"/>
          <w:color w:val="000000"/>
          <w:rtl/>
          <w:lang w:bidi="ar-KW"/>
        </w:rPr>
        <w:t xml:space="preserve"> </w:t>
      </w:r>
      <w:r w:rsidR="00D46F03" w:rsidRPr="00805AB1">
        <w:rPr>
          <w:rStyle w:val="hps"/>
          <w:rFonts w:hint="cs"/>
          <w:rtl/>
        </w:rPr>
        <w:t>البشرية</w:t>
      </w:r>
      <w:r w:rsidR="00D46F03" w:rsidRPr="00805AB1">
        <w:rPr>
          <w:rFonts w:hint="cs"/>
          <w:color w:val="000000"/>
          <w:rtl/>
          <w:lang w:bidi="ar-KW"/>
        </w:rPr>
        <w:t xml:space="preserve"> وأعضاء و</w:t>
      </w:r>
      <w:r w:rsidR="00D46F03" w:rsidRPr="00805AB1">
        <w:rPr>
          <w:rStyle w:val="hps"/>
          <w:rFonts w:hint="cs"/>
          <w:rtl/>
        </w:rPr>
        <w:t>أجزاء الجسم</w:t>
      </w:r>
      <w:r w:rsidR="00D46F03" w:rsidRPr="00805AB1">
        <w:rPr>
          <w:rFonts w:hint="cs"/>
          <w:color w:val="000000"/>
          <w:rtl/>
          <w:lang w:bidi="ar-KW"/>
        </w:rPr>
        <w:t xml:space="preserve"> (مثلاً </w:t>
      </w:r>
      <w:r w:rsidR="00CC2A05" w:rsidRPr="00805AB1">
        <w:rPr>
          <w:rFonts w:hint="cs"/>
          <w:color w:val="000000"/>
          <w:rtl/>
          <w:lang w:bidi="ar-KW"/>
        </w:rPr>
        <w:t>المستأصلة جراحياً</w:t>
      </w:r>
      <w:r w:rsidR="00D46F03" w:rsidRPr="00805AB1">
        <w:rPr>
          <w:rFonts w:hint="cs"/>
          <w:color w:val="000000"/>
          <w:rtl/>
          <w:lang w:bidi="ar-KW"/>
        </w:rPr>
        <w:t>)،</w:t>
      </w:r>
      <w:r w:rsidRPr="00805AB1">
        <w:rPr>
          <w:rFonts w:hint="cs"/>
          <w:color w:val="000000"/>
          <w:rtl/>
          <w:lang w:bidi="ar-KW"/>
        </w:rPr>
        <w:t xml:space="preserve"> و</w:t>
      </w:r>
      <w:r w:rsidR="002C24C0" w:rsidRPr="00805AB1">
        <w:rPr>
          <w:rFonts w:hint="cs"/>
          <w:color w:val="000000"/>
          <w:rtl/>
          <w:lang w:bidi="ar-KW"/>
        </w:rPr>
        <w:t>الأجنّة، و</w:t>
      </w:r>
      <w:r w:rsidRPr="00805AB1">
        <w:rPr>
          <w:rFonts w:hint="cs"/>
          <w:color w:val="000000"/>
          <w:rtl/>
          <w:lang w:bidi="ar-KW"/>
        </w:rPr>
        <w:t xml:space="preserve"> </w:t>
      </w:r>
      <w:r w:rsidR="00D46F03" w:rsidRPr="00805AB1">
        <w:rPr>
          <w:rStyle w:val="hps"/>
          <w:rFonts w:hint="cs"/>
          <w:rtl/>
        </w:rPr>
        <w:t>منتجات الدم</w:t>
      </w:r>
      <w:r w:rsidR="00D46F03" w:rsidRPr="00805AB1">
        <w:rPr>
          <w:rFonts w:hint="cs"/>
          <w:rtl/>
        </w:rPr>
        <w:t xml:space="preserve"> </w:t>
      </w:r>
      <w:r w:rsidR="00D46F03" w:rsidRPr="00805AB1">
        <w:rPr>
          <w:rStyle w:val="hps"/>
          <w:rFonts w:hint="cs"/>
          <w:rtl/>
        </w:rPr>
        <w:t>غير المستخدمة</w:t>
      </w:r>
      <w:r w:rsidR="002C24C0" w:rsidRPr="00805AB1">
        <w:rPr>
          <w:rStyle w:val="hps"/>
          <w:rFonts w:hint="cs"/>
          <w:rtl/>
        </w:rPr>
        <w:t>.</w:t>
      </w:r>
    </w:p>
    <w:p w:rsidR="00805AB1" w:rsidRPr="00805AB1" w:rsidRDefault="00805AB1" w:rsidP="00805AB1">
      <w:pPr>
        <w:pStyle w:val="NoSpacing"/>
        <w:bidi/>
        <w:rPr>
          <w:sz w:val="12"/>
          <w:szCs w:val="12"/>
          <w:lang w:bidi="ar-KW"/>
        </w:rPr>
      </w:pPr>
    </w:p>
    <w:p w:rsidR="002C24C0" w:rsidRPr="00805AB1" w:rsidRDefault="00162AFA" w:rsidP="00162AFA">
      <w:pPr>
        <w:pStyle w:val="ListParagraph"/>
        <w:numPr>
          <w:ilvl w:val="0"/>
          <w:numId w:val="7"/>
        </w:numPr>
        <w:autoSpaceDE w:val="0"/>
        <w:autoSpaceDN w:val="0"/>
        <w:bidi/>
        <w:adjustRightInd w:val="0"/>
        <w:spacing w:line="360" w:lineRule="auto"/>
        <w:jc w:val="both"/>
        <w:rPr>
          <w:b/>
          <w:bCs/>
          <w:color w:val="000000"/>
          <w:lang w:bidi="ar-KW"/>
        </w:rPr>
      </w:pPr>
      <w:r>
        <w:rPr>
          <w:rFonts w:hint="cs"/>
          <w:b/>
          <w:bCs/>
          <w:color w:val="000000"/>
          <w:rtl/>
          <w:lang w:bidi="ar-KW"/>
        </w:rPr>
        <w:t>ال</w:t>
      </w:r>
      <w:r w:rsidR="002C24C0" w:rsidRPr="00805AB1">
        <w:rPr>
          <w:b/>
          <w:bCs/>
          <w:color w:val="000000"/>
          <w:rtl/>
          <w:lang w:bidi="ar-KW"/>
        </w:rPr>
        <w:t>نفايات ال</w:t>
      </w:r>
      <w:r>
        <w:rPr>
          <w:rFonts w:hint="cs"/>
          <w:b/>
          <w:bCs/>
          <w:color w:val="000000"/>
          <w:rtl/>
          <w:lang w:bidi="ar-KW"/>
        </w:rPr>
        <w:t>صيدلاني</w:t>
      </w:r>
      <w:r w:rsidR="002C24C0" w:rsidRPr="00805AB1">
        <w:rPr>
          <w:b/>
          <w:bCs/>
          <w:color w:val="000000"/>
          <w:rtl/>
          <w:lang w:bidi="ar-KW"/>
        </w:rPr>
        <w:t>ة</w:t>
      </w:r>
      <w:r w:rsidR="002C24C0" w:rsidRPr="00805AB1">
        <w:rPr>
          <w:b/>
          <w:bCs/>
          <w:color w:val="000000"/>
          <w:lang w:bidi="ar-KW"/>
        </w:rPr>
        <w:t xml:space="preserve">Pharmaceutical wastes </w:t>
      </w:r>
      <w:r w:rsidR="002C24C0" w:rsidRPr="00805AB1">
        <w:rPr>
          <w:rFonts w:hint="cs"/>
          <w:color w:val="000000"/>
          <w:rtl/>
          <w:lang w:bidi="ar-KW"/>
        </w:rPr>
        <w:t xml:space="preserve"> وهي تتضمّن أدوية ولقاحات منتهية الصلاحية أو </w:t>
      </w:r>
      <w:r w:rsidR="002C24C0" w:rsidRPr="00805AB1">
        <w:rPr>
          <w:rFonts w:hint="cs"/>
          <w:rtl/>
          <w:lang w:bidi="ar-KW"/>
        </w:rPr>
        <w:t>المرتجعة</w:t>
      </w:r>
      <w:r w:rsidR="002C24C0" w:rsidRPr="00805AB1">
        <w:rPr>
          <w:rtl/>
          <w:lang w:bidi="ar-KW"/>
        </w:rPr>
        <w:t xml:space="preserve"> غير المستخدمة</w:t>
      </w:r>
      <w:r w:rsidR="002C24C0" w:rsidRPr="00805AB1">
        <w:rPr>
          <w:rFonts w:hint="cs"/>
          <w:color w:val="000000"/>
          <w:rtl/>
          <w:lang w:bidi="ar-KW"/>
        </w:rPr>
        <w:t xml:space="preserve"> أو المتبقّية من المرضى، وكل المستلزمات الطبية والمواد </w:t>
      </w:r>
      <w:r w:rsidR="002C24C0" w:rsidRPr="00805AB1">
        <w:rPr>
          <w:rtl/>
          <w:lang w:bidi="ar-KW"/>
        </w:rPr>
        <w:t>الملو</w:t>
      </w:r>
      <w:r w:rsidR="002C24C0" w:rsidRPr="00805AB1">
        <w:rPr>
          <w:rFonts w:hint="cs"/>
          <w:rtl/>
          <w:lang w:bidi="ar-KW"/>
        </w:rPr>
        <w:t>ّ</w:t>
      </w:r>
      <w:r w:rsidR="002C24C0" w:rsidRPr="00805AB1">
        <w:rPr>
          <w:rtl/>
          <w:lang w:bidi="ar-KW"/>
        </w:rPr>
        <w:t>ثة</w:t>
      </w:r>
      <w:r w:rsidR="002C24C0" w:rsidRPr="00805AB1">
        <w:rPr>
          <w:rFonts w:hint="cs"/>
          <w:color w:val="000000"/>
          <w:rtl/>
          <w:lang w:bidi="ar-KW"/>
        </w:rPr>
        <w:t xml:space="preserve"> بهذه الأدوية مثل التي استعملت خلال إعداد هذه العلاجات (أمبولات أو أنابيب العلاج، الإبر، الأنابيب، </w:t>
      </w:r>
      <w:r w:rsidR="002C24C0" w:rsidRPr="00805AB1">
        <w:rPr>
          <w:rtl/>
          <w:lang w:bidi="ar-KW"/>
        </w:rPr>
        <w:t xml:space="preserve">القفازات والأقنعة، </w:t>
      </w:r>
      <w:r w:rsidR="002C24C0" w:rsidRPr="00805AB1">
        <w:rPr>
          <w:rFonts w:hint="cs"/>
          <w:rtl/>
          <w:lang w:bidi="ar-KW"/>
        </w:rPr>
        <w:t>إلخ).</w:t>
      </w:r>
      <w:r w:rsidR="002C24C0" w:rsidRPr="00805AB1">
        <w:rPr>
          <w:rFonts w:hint="cs"/>
          <w:b/>
          <w:bCs/>
          <w:color w:val="000000"/>
          <w:rtl/>
          <w:lang w:bidi="ar-KW"/>
        </w:rPr>
        <w:t xml:space="preserve"> </w:t>
      </w:r>
    </w:p>
    <w:p w:rsidR="00805AB1" w:rsidRPr="00805AB1" w:rsidRDefault="00805AB1" w:rsidP="00805AB1">
      <w:pPr>
        <w:pStyle w:val="NoSpacing"/>
        <w:bidi/>
        <w:rPr>
          <w:rStyle w:val="hps"/>
          <w:sz w:val="12"/>
          <w:szCs w:val="12"/>
          <w:lang w:bidi="ar-KW"/>
        </w:rPr>
      </w:pPr>
    </w:p>
    <w:p w:rsidR="00EE68DC" w:rsidRPr="00805AB1" w:rsidRDefault="002C24C0" w:rsidP="00805AB1">
      <w:pPr>
        <w:pStyle w:val="ListParagraph"/>
        <w:numPr>
          <w:ilvl w:val="0"/>
          <w:numId w:val="7"/>
        </w:numPr>
        <w:autoSpaceDE w:val="0"/>
        <w:autoSpaceDN w:val="0"/>
        <w:bidi/>
        <w:adjustRightInd w:val="0"/>
        <w:spacing w:line="360" w:lineRule="auto"/>
        <w:jc w:val="both"/>
        <w:rPr>
          <w:lang w:bidi="ar-KW"/>
        </w:rPr>
      </w:pPr>
      <w:r w:rsidRPr="00805AB1">
        <w:rPr>
          <w:rStyle w:val="hps"/>
          <w:rFonts w:hint="cs"/>
          <w:b/>
          <w:bCs/>
          <w:rtl/>
        </w:rPr>
        <w:t>النفايات</w:t>
      </w:r>
      <w:r w:rsidRPr="00805AB1">
        <w:rPr>
          <w:rFonts w:hint="cs"/>
          <w:b/>
          <w:bCs/>
          <w:rtl/>
        </w:rPr>
        <w:t xml:space="preserve"> </w:t>
      </w:r>
      <w:r w:rsidRPr="00805AB1">
        <w:rPr>
          <w:rStyle w:val="hps"/>
          <w:rFonts w:hint="cs"/>
          <w:b/>
          <w:bCs/>
          <w:rtl/>
        </w:rPr>
        <w:t>التي تحتوي على مواد</w:t>
      </w:r>
      <w:r w:rsidRPr="00805AB1">
        <w:rPr>
          <w:rFonts w:hint="cs"/>
          <w:b/>
          <w:bCs/>
          <w:rtl/>
        </w:rPr>
        <w:t xml:space="preserve"> </w:t>
      </w:r>
      <w:r w:rsidRPr="00805AB1">
        <w:rPr>
          <w:rStyle w:val="hps"/>
          <w:rFonts w:hint="cs"/>
          <w:b/>
          <w:bCs/>
          <w:rtl/>
        </w:rPr>
        <w:t>سامة للخلايا</w:t>
      </w:r>
      <w:r w:rsidRPr="00805AB1">
        <w:rPr>
          <w:rFonts w:hint="cs"/>
          <w:rtl/>
        </w:rPr>
        <w:t xml:space="preserve"> </w:t>
      </w:r>
      <w:proofErr w:type="spellStart"/>
      <w:r w:rsidRPr="00805AB1">
        <w:rPr>
          <w:b/>
          <w:bCs/>
          <w:color w:val="000000"/>
          <w:lang w:bidi="ar-KW"/>
        </w:rPr>
        <w:t>Cytotoxic</w:t>
      </w:r>
      <w:proofErr w:type="spellEnd"/>
      <w:r w:rsidRPr="00805AB1">
        <w:rPr>
          <w:b/>
          <w:bCs/>
          <w:color w:val="000000"/>
          <w:lang w:bidi="ar-KW"/>
        </w:rPr>
        <w:t xml:space="preserve"> wastes</w:t>
      </w:r>
      <w:r w:rsidRPr="00805AB1">
        <w:rPr>
          <w:rFonts w:hint="cs"/>
          <w:color w:val="000000"/>
          <w:rtl/>
          <w:lang w:bidi="ar-KW"/>
        </w:rPr>
        <w:t xml:space="preserve"> و</w:t>
      </w:r>
      <w:r w:rsidRPr="00805AB1">
        <w:rPr>
          <w:rStyle w:val="hps"/>
          <w:rFonts w:hint="cs"/>
          <w:rtl/>
        </w:rPr>
        <w:t>ذات خصائص</w:t>
      </w:r>
      <w:r w:rsidRPr="00805AB1">
        <w:rPr>
          <w:rFonts w:hint="cs"/>
          <w:rtl/>
        </w:rPr>
        <w:t xml:space="preserve"> </w:t>
      </w:r>
      <w:r w:rsidRPr="00805AB1">
        <w:rPr>
          <w:rStyle w:val="hps"/>
          <w:rFonts w:hint="cs"/>
          <w:rtl/>
        </w:rPr>
        <w:t>السمية (مثل</w:t>
      </w:r>
      <w:r w:rsidRPr="00805AB1">
        <w:rPr>
          <w:rFonts w:hint="cs"/>
          <w:rtl/>
        </w:rPr>
        <w:t xml:space="preserve"> </w:t>
      </w:r>
      <w:r w:rsidRPr="00805AB1">
        <w:rPr>
          <w:rStyle w:val="hps"/>
          <w:rFonts w:hint="cs"/>
          <w:rtl/>
        </w:rPr>
        <w:t>النفايات</w:t>
      </w:r>
      <w:r w:rsidRPr="00805AB1">
        <w:rPr>
          <w:rFonts w:hint="cs"/>
          <w:rtl/>
        </w:rPr>
        <w:t xml:space="preserve"> </w:t>
      </w:r>
      <w:r w:rsidR="00E418FA">
        <w:rPr>
          <w:rFonts w:hint="cs"/>
          <w:rtl/>
        </w:rPr>
        <w:t xml:space="preserve">التي </w:t>
      </w:r>
      <w:r w:rsidRPr="00805AB1">
        <w:rPr>
          <w:rStyle w:val="hps"/>
          <w:rFonts w:hint="cs"/>
          <w:rtl/>
        </w:rPr>
        <w:t>تحتوي على عقاقير</w:t>
      </w:r>
      <w:r w:rsidRPr="00805AB1">
        <w:rPr>
          <w:rFonts w:hint="cs"/>
          <w:rtl/>
        </w:rPr>
        <w:t xml:space="preserve"> </w:t>
      </w:r>
      <w:r w:rsidRPr="00805AB1">
        <w:rPr>
          <w:rStyle w:val="hps"/>
          <w:rFonts w:hint="cs"/>
          <w:rtl/>
        </w:rPr>
        <w:t>تثبيط الخلايا</w:t>
      </w:r>
      <w:r w:rsidRPr="00805AB1">
        <w:t xml:space="preserve"> </w:t>
      </w:r>
      <w:proofErr w:type="spellStart"/>
      <w:r w:rsidRPr="00805AB1">
        <w:t>cytostatic</w:t>
      </w:r>
      <w:proofErr w:type="spellEnd"/>
      <w:r w:rsidRPr="00805AB1">
        <w:t xml:space="preserve"> drugs</w:t>
      </w:r>
      <w:r w:rsidRPr="00805AB1">
        <w:rPr>
          <w:rFonts w:hint="cs"/>
        </w:rPr>
        <w:t xml:space="preserve"> </w:t>
      </w:r>
      <w:r w:rsidRPr="00805AB1">
        <w:rPr>
          <w:rFonts w:hint="cs"/>
          <w:rtl/>
        </w:rPr>
        <w:t>و</w:t>
      </w:r>
      <w:r w:rsidRPr="00805AB1">
        <w:rPr>
          <w:rStyle w:val="hps"/>
          <w:rFonts w:hint="cs"/>
          <w:rtl/>
        </w:rPr>
        <w:t>غالباً ما تستخدم</w:t>
      </w:r>
      <w:r w:rsidRPr="00805AB1">
        <w:rPr>
          <w:rFonts w:hint="cs"/>
          <w:rtl/>
        </w:rPr>
        <w:t xml:space="preserve"> </w:t>
      </w:r>
      <w:r w:rsidRPr="00805AB1">
        <w:rPr>
          <w:rStyle w:val="hps"/>
          <w:rFonts w:hint="cs"/>
          <w:rtl/>
        </w:rPr>
        <w:t>في علاج السرطان</w:t>
      </w:r>
      <w:r w:rsidRPr="00805AB1">
        <w:rPr>
          <w:rFonts w:hint="cs"/>
          <w:rtl/>
        </w:rPr>
        <w:t xml:space="preserve">، والكيماويات </w:t>
      </w:r>
      <w:r w:rsidRPr="00805AB1">
        <w:rPr>
          <w:rStyle w:val="hps"/>
          <w:rFonts w:hint="cs"/>
          <w:rtl/>
        </w:rPr>
        <w:t xml:space="preserve">السامة للجينات </w:t>
      </w:r>
      <w:proofErr w:type="spellStart"/>
      <w:r w:rsidRPr="00805AB1">
        <w:t>genotoxic</w:t>
      </w:r>
      <w:proofErr w:type="spellEnd"/>
      <w:r w:rsidRPr="00805AB1">
        <w:t xml:space="preserve"> chemicals</w:t>
      </w:r>
      <w:r w:rsidRPr="00805AB1">
        <w:rPr>
          <w:rFonts w:hint="cs"/>
          <w:rtl/>
        </w:rPr>
        <w:t>)</w:t>
      </w:r>
      <w:r w:rsidRPr="00805AB1">
        <w:rPr>
          <w:rFonts w:hint="cs"/>
          <w:color w:val="000000"/>
          <w:rtl/>
          <w:lang w:bidi="ar-KW"/>
        </w:rPr>
        <w:t>.</w:t>
      </w:r>
      <w:r w:rsidRPr="00805AB1">
        <w:rPr>
          <w:lang w:bidi="ar-KW"/>
        </w:rPr>
        <w:t xml:space="preserve"> </w:t>
      </w:r>
    </w:p>
    <w:p w:rsidR="00805AB1" w:rsidRPr="00805AB1" w:rsidRDefault="00805AB1" w:rsidP="00805AB1">
      <w:pPr>
        <w:pStyle w:val="NoSpacing"/>
        <w:bidi/>
        <w:rPr>
          <w:sz w:val="12"/>
          <w:szCs w:val="12"/>
          <w:lang w:bidi="ar-KW"/>
        </w:rPr>
      </w:pPr>
    </w:p>
    <w:p w:rsidR="00F9090A" w:rsidRPr="00805AB1" w:rsidRDefault="00F9090A" w:rsidP="00E418FA">
      <w:pPr>
        <w:pStyle w:val="ListParagraph"/>
        <w:numPr>
          <w:ilvl w:val="0"/>
          <w:numId w:val="7"/>
        </w:numPr>
        <w:autoSpaceDE w:val="0"/>
        <w:autoSpaceDN w:val="0"/>
        <w:bidi/>
        <w:adjustRightInd w:val="0"/>
        <w:spacing w:line="360" w:lineRule="auto"/>
        <w:jc w:val="both"/>
        <w:rPr>
          <w:color w:val="000000"/>
          <w:lang w:bidi="ar-KW"/>
        </w:rPr>
      </w:pPr>
      <w:r w:rsidRPr="00805AB1">
        <w:rPr>
          <w:b/>
          <w:bCs/>
          <w:color w:val="000000"/>
          <w:rtl/>
          <w:lang w:bidi="ar-KW"/>
        </w:rPr>
        <w:t xml:space="preserve">النفايات الكيمائية </w:t>
      </w:r>
      <w:r w:rsidRPr="00805AB1">
        <w:rPr>
          <w:b/>
          <w:bCs/>
          <w:color w:val="000000"/>
          <w:lang w:bidi="ar-KW"/>
        </w:rPr>
        <w:t>Chemical wastes</w:t>
      </w:r>
      <w:r w:rsidRPr="00805AB1">
        <w:rPr>
          <w:rFonts w:hint="cs"/>
          <w:color w:val="000000"/>
          <w:rtl/>
          <w:lang w:bidi="ar-KW"/>
        </w:rPr>
        <w:t xml:space="preserve"> وهي النفايات الكيميائية سواء</w:t>
      </w:r>
      <w:r w:rsidR="00BB5C9F" w:rsidRPr="00805AB1">
        <w:rPr>
          <w:rFonts w:hint="cs"/>
          <w:color w:val="000000"/>
          <w:rtl/>
          <w:lang w:bidi="ar-KW"/>
        </w:rPr>
        <w:t>ً</w:t>
      </w:r>
      <w:r w:rsidRPr="00805AB1">
        <w:rPr>
          <w:rFonts w:hint="cs"/>
          <w:color w:val="000000"/>
          <w:rtl/>
          <w:lang w:bidi="ar-KW"/>
        </w:rPr>
        <w:t xml:space="preserve"> صلبة أو سائلة أو غازية التي تنتج عن ا</w:t>
      </w:r>
      <w:r w:rsidR="00FB5829" w:rsidRPr="00805AB1">
        <w:rPr>
          <w:rFonts w:hint="cs"/>
          <w:color w:val="000000"/>
          <w:rtl/>
          <w:lang w:bidi="ar-KW"/>
        </w:rPr>
        <w:t>لأ</w:t>
      </w:r>
      <w:r w:rsidRPr="00805AB1">
        <w:rPr>
          <w:rFonts w:hint="cs"/>
          <w:color w:val="000000"/>
          <w:rtl/>
          <w:lang w:bidi="ar-KW"/>
        </w:rPr>
        <w:t xml:space="preserve">عمال التشخيصية </w:t>
      </w:r>
      <w:r w:rsidR="002C24C0" w:rsidRPr="00805AB1">
        <w:rPr>
          <w:rFonts w:hint="cs"/>
          <w:color w:val="000000"/>
          <w:rtl/>
          <w:lang w:bidi="ar-KW"/>
        </w:rPr>
        <w:t xml:space="preserve">(مثل </w:t>
      </w:r>
      <w:r w:rsidR="002C24C0" w:rsidRPr="00805AB1">
        <w:rPr>
          <w:rStyle w:val="hps"/>
          <w:rFonts w:hint="cs"/>
          <w:rtl/>
        </w:rPr>
        <w:t xml:space="preserve">الكواشف المخبرية </w:t>
      </w:r>
      <w:r w:rsidR="002C24C0" w:rsidRPr="00805AB1">
        <w:rPr>
          <w:rStyle w:val="hps"/>
        </w:rPr>
        <w:t>laboratory reagents</w:t>
      </w:r>
      <w:r w:rsidR="002C24C0" w:rsidRPr="00805AB1">
        <w:rPr>
          <w:rStyle w:val="hps"/>
          <w:rFonts w:hint="cs"/>
          <w:rtl/>
        </w:rPr>
        <w:t xml:space="preserve"> </w:t>
      </w:r>
      <w:r w:rsidRPr="00805AB1">
        <w:rPr>
          <w:rStyle w:val="hps"/>
          <w:rFonts w:hint="cs"/>
          <w:rtl/>
        </w:rPr>
        <w:t>و</w:t>
      </w:r>
      <w:r w:rsidR="002C24C0" w:rsidRPr="00805AB1">
        <w:rPr>
          <w:rStyle w:val="hps"/>
          <w:rFonts w:hint="cs"/>
          <w:rtl/>
        </w:rPr>
        <w:t xml:space="preserve">مظهّر الأفلام </w:t>
      </w:r>
      <w:r w:rsidR="002C24C0" w:rsidRPr="00805AB1">
        <w:rPr>
          <w:rStyle w:val="hps"/>
        </w:rPr>
        <w:t>film developer</w:t>
      </w:r>
      <w:r w:rsidR="002C24C0" w:rsidRPr="00805AB1">
        <w:rPr>
          <w:rFonts w:hint="cs"/>
          <w:color w:val="000000"/>
          <w:rtl/>
          <w:lang w:bidi="ar-KW"/>
        </w:rPr>
        <w:t xml:space="preserve">)، </w:t>
      </w:r>
      <w:r w:rsidR="004F2DFE" w:rsidRPr="00805AB1">
        <w:rPr>
          <w:rFonts w:hint="cs"/>
          <w:color w:val="000000"/>
          <w:rtl/>
          <w:lang w:bidi="ar-KW"/>
        </w:rPr>
        <w:t>و</w:t>
      </w:r>
      <w:r w:rsidR="004F2DFE" w:rsidRPr="00805AB1">
        <w:rPr>
          <w:rStyle w:val="hps"/>
          <w:rFonts w:hint="cs"/>
          <w:rtl/>
        </w:rPr>
        <w:t>المطهّرات</w:t>
      </w:r>
      <w:r w:rsidR="004F2DFE" w:rsidRPr="00805AB1">
        <w:rPr>
          <w:rFonts w:hint="cs"/>
          <w:rtl/>
        </w:rPr>
        <w:t xml:space="preserve"> </w:t>
      </w:r>
      <w:r w:rsidR="004F2DFE" w:rsidRPr="00805AB1">
        <w:rPr>
          <w:rStyle w:val="hps"/>
          <w:rFonts w:hint="cs"/>
          <w:rtl/>
        </w:rPr>
        <w:t>التي انتهت صلاحيتها</w:t>
      </w:r>
      <w:r w:rsidR="004F2DFE" w:rsidRPr="00805AB1">
        <w:rPr>
          <w:rFonts w:hint="cs"/>
          <w:rtl/>
        </w:rPr>
        <w:t xml:space="preserve"> </w:t>
      </w:r>
      <w:r w:rsidR="004F2DFE" w:rsidRPr="00805AB1">
        <w:rPr>
          <w:rStyle w:val="hps"/>
          <w:rFonts w:hint="cs"/>
          <w:rtl/>
        </w:rPr>
        <w:t>أو</w:t>
      </w:r>
      <w:r w:rsidR="004F2DFE" w:rsidRPr="00805AB1">
        <w:rPr>
          <w:rFonts w:hint="cs"/>
          <w:rtl/>
        </w:rPr>
        <w:t xml:space="preserve"> التي </w:t>
      </w:r>
      <w:r w:rsidR="004F2DFE" w:rsidRPr="00805AB1">
        <w:rPr>
          <w:rStyle w:val="hps"/>
          <w:rFonts w:hint="cs"/>
          <w:rtl/>
        </w:rPr>
        <w:t>لم تعد تلزم</w:t>
      </w:r>
      <w:r w:rsidR="004F2DFE" w:rsidRPr="00805AB1">
        <w:rPr>
          <w:rFonts w:hint="cs"/>
          <w:rtl/>
        </w:rPr>
        <w:t xml:space="preserve">، </w:t>
      </w:r>
      <w:r w:rsidR="004F2DFE" w:rsidRPr="00805AB1">
        <w:rPr>
          <w:rStyle w:val="hps"/>
          <w:rFonts w:hint="cs"/>
          <w:rtl/>
        </w:rPr>
        <w:t xml:space="preserve">المذيبات </w:t>
      </w:r>
      <w:r w:rsidR="004F2DFE" w:rsidRPr="00805AB1">
        <w:t>solvents</w:t>
      </w:r>
      <w:r w:rsidR="004F2DFE" w:rsidRPr="00805AB1">
        <w:rPr>
          <w:rFonts w:hint="cs"/>
          <w:rtl/>
          <w:lang w:bidi="ar-LB"/>
        </w:rPr>
        <w:t>،</w:t>
      </w:r>
      <w:r w:rsidR="004F2DFE" w:rsidRPr="00805AB1">
        <w:rPr>
          <w:rtl/>
        </w:rPr>
        <w:t xml:space="preserve"> </w:t>
      </w:r>
      <w:r w:rsidR="004F2DFE" w:rsidRPr="00805AB1">
        <w:rPr>
          <w:rFonts w:hint="cs"/>
          <w:rtl/>
        </w:rPr>
        <w:t>و</w:t>
      </w:r>
      <w:r w:rsidR="004F2DFE" w:rsidRPr="00805AB1">
        <w:rPr>
          <w:rStyle w:val="hps"/>
          <w:rFonts w:hint="cs"/>
          <w:rtl/>
        </w:rPr>
        <w:t>النفايات</w:t>
      </w:r>
      <w:r w:rsidR="004F2DFE" w:rsidRPr="00805AB1">
        <w:rPr>
          <w:rFonts w:hint="cs"/>
          <w:rtl/>
        </w:rPr>
        <w:t xml:space="preserve"> </w:t>
      </w:r>
      <w:r w:rsidR="004F2DFE" w:rsidRPr="00805AB1">
        <w:rPr>
          <w:rStyle w:val="hps"/>
          <w:rFonts w:hint="cs"/>
          <w:rtl/>
        </w:rPr>
        <w:t>ذات المحتوى العالي</w:t>
      </w:r>
      <w:r w:rsidR="004F2DFE" w:rsidRPr="00805AB1">
        <w:rPr>
          <w:rFonts w:hint="cs"/>
          <w:rtl/>
        </w:rPr>
        <w:t xml:space="preserve"> </w:t>
      </w:r>
      <w:r w:rsidR="004F2DFE" w:rsidRPr="00805AB1">
        <w:rPr>
          <w:rStyle w:val="hps"/>
          <w:rFonts w:hint="cs"/>
          <w:rtl/>
        </w:rPr>
        <w:t>من</w:t>
      </w:r>
      <w:r w:rsidR="004F2DFE" w:rsidRPr="00805AB1">
        <w:rPr>
          <w:rFonts w:hint="cs"/>
          <w:rtl/>
        </w:rPr>
        <w:t xml:space="preserve"> </w:t>
      </w:r>
      <w:r w:rsidR="004F2DFE" w:rsidRPr="00805AB1">
        <w:rPr>
          <w:rStyle w:val="hps"/>
          <w:rFonts w:hint="cs"/>
          <w:rtl/>
        </w:rPr>
        <w:t>المعادن الثقيلة</w:t>
      </w:r>
      <w:r w:rsidR="004F2DFE" w:rsidRPr="00805AB1">
        <w:rPr>
          <w:rFonts w:hint="cs"/>
          <w:rtl/>
        </w:rPr>
        <w:t xml:space="preserve"> (</w:t>
      </w:r>
      <w:r w:rsidR="004F2DFE" w:rsidRPr="00805AB1">
        <w:rPr>
          <w:rStyle w:val="hps"/>
          <w:rFonts w:hint="cs"/>
          <w:rtl/>
        </w:rPr>
        <w:t>مثل</w:t>
      </w:r>
      <w:r w:rsidR="004F2DFE" w:rsidRPr="00805AB1">
        <w:rPr>
          <w:rFonts w:hint="cs"/>
          <w:rtl/>
        </w:rPr>
        <w:t xml:space="preserve"> </w:t>
      </w:r>
      <w:r w:rsidR="004F2DFE" w:rsidRPr="00805AB1">
        <w:rPr>
          <w:rStyle w:val="hps"/>
          <w:rFonts w:hint="cs"/>
          <w:rtl/>
        </w:rPr>
        <w:t>البطاريات</w:t>
      </w:r>
      <w:r w:rsidR="004F2DFE" w:rsidRPr="00805AB1">
        <w:rPr>
          <w:rFonts w:hint="cs"/>
          <w:rtl/>
        </w:rPr>
        <w:t xml:space="preserve">، </w:t>
      </w:r>
      <w:r w:rsidR="004F2DFE" w:rsidRPr="00805AB1">
        <w:rPr>
          <w:rStyle w:val="hps"/>
          <w:rFonts w:hint="cs"/>
          <w:rtl/>
        </w:rPr>
        <w:t>موازين الحرارة</w:t>
      </w:r>
      <w:r w:rsidR="004F2DFE" w:rsidRPr="00805AB1">
        <w:rPr>
          <w:rFonts w:hint="cs"/>
          <w:rtl/>
        </w:rPr>
        <w:t xml:space="preserve"> </w:t>
      </w:r>
      <w:r w:rsidR="004F2DFE" w:rsidRPr="00805AB1">
        <w:rPr>
          <w:rStyle w:val="hps"/>
          <w:rFonts w:hint="cs"/>
          <w:rtl/>
        </w:rPr>
        <w:t>المكسورة و</w:t>
      </w:r>
      <w:r w:rsidR="004F2DFE" w:rsidRPr="00805AB1">
        <w:rPr>
          <w:rFonts w:hint="cs"/>
          <w:rtl/>
        </w:rPr>
        <w:t xml:space="preserve">أجهزة قياس </w:t>
      </w:r>
      <w:r w:rsidR="004F2DFE" w:rsidRPr="00805AB1">
        <w:rPr>
          <w:rStyle w:val="hps"/>
          <w:rFonts w:hint="cs"/>
          <w:rtl/>
        </w:rPr>
        <w:t>ضغط الدم التي تحتوي على الزئبق)</w:t>
      </w:r>
      <w:r w:rsidRPr="00805AB1">
        <w:rPr>
          <w:rFonts w:hint="cs"/>
          <w:color w:val="000000"/>
          <w:rtl/>
          <w:lang w:bidi="ar-KW"/>
        </w:rPr>
        <w:t>. هذه المواد الكيميائية يمكن أن تكون خطرة إذا كانت: سامة</w:t>
      </w:r>
      <w:r w:rsidR="009F5A86" w:rsidRPr="00805AB1">
        <w:rPr>
          <w:rFonts w:hint="cs"/>
          <w:color w:val="000000"/>
          <w:rtl/>
          <w:lang w:bidi="ar-LB"/>
        </w:rPr>
        <w:t xml:space="preserve"> </w:t>
      </w:r>
      <w:r w:rsidRPr="00805AB1">
        <w:rPr>
          <w:color w:val="000000"/>
          <w:lang w:bidi="ar-KW"/>
        </w:rPr>
        <w:t xml:space="preserve"> toxic</w:t>
      </w:r>
      <w:r w:rsidRPr="00805AB1">
        <w:rPr>
          <w:rFonts w:hint="cs"/>
          <w:color w:val="000000"/>
          <w:rtl/>
          <w:lang w:bidi="ar-KW"/>
        </w:rPr>
        <w:t xml:space="preserve"> أو مادة سامة للجينات </w:t>
      </w:r>
      <w:proofErr w:type="spellStart"/>
      <w:r w:rsidRPr="00805AB1">
        <w:rPr>
          <w:color w:val="000000"/>
          <w:lang w:bidi="ar-KW"/>
        </w:rPr>
        <w:t>genotoxic</w:t>
      </w:r>
      <w:proofErr w:type="spellEnd"/>
      <w:r w:rsidRPr="00805AB1">
        <w:rPr>
          <w:rFonts w:hint="cs"/>
          <w:color w:val="000000"/>
          <w:rtl/>
          <w:lang w:bidi="ar-KW"/>
        </w:rPr>
        <w:t>، مادة آكلة</w:t>
      </w:r>
      <w:r w:rsidRPr="00805AB1">
        <w:rPr>
          <w:color w:val="000000"/>
          <w:lang w:bidi="ar-KW"/>
        </w:rPr>
        <w:t xml:space="preserve">corrosive </w:t>
      </w:r>
      <w:r w:rsidRPr="00805AB1">
        <w:rPr>
          <w:rFonts w:hint="cs"/>
          <w:color w:val="000000"/>
          <w:rtl/>
          <w:lang w:bidi="ar-KW"/>
        </w:rPr>
        <w:t>، مادة سريعة الإشتعال</w:t>
      </w:r>
      <w:r w:rsidRPr="00805AB1">
        <w:rPr>
          <w:rFonts w:asciiTheme="majorBidi" w:eastAsiaTheme="minorHAnsi" w:hAnsiTheme="majorBidi" w:cstheme="majorBidi"/>
        </w:rPr>
        <w:t xml:space="preserve">flammable </w:t>
      </w:r>
      <w:r w:rsidRPr="00805AB1">
        <w:rPr>
          <w:rFonts w:hint="cs"/>
          <w:color w:val="000000"/>
          <w:rtl/>
          <w:lang w:bidi="ar-KW"/>
        </w:rPr>
        <w:t xml:space="preserve">، </w:t>
      </w:r>
      <w:r w:rsidRPr="00805AB1">
        <w:rPr>
          <w:rFonts w:hint="cs"/>
          <w:color w:val="000000"/>
          <w:rtl/>
          <w:lang w:bidi="ar-LB"/>
        </w:rPr>
        <w:t>م</w:t>
      </w:r>
      <w:r w:rsidR="00E418FA">
        <w:rPr>
          <w:rFonts w:hint="cs"/>
          <w:color w:val="000000"/>
          <w:rtl/>
          <w:lang w:bidi="ar-LB"/>
        </w:rPr>
        <w:t>ا</w:t>
      </w:r>
      <w:r w:rsidRPr="00805AB1">
        <w:rPr>
          <w:rFonts w:hint="cs"/>
          <w:color w:val="000000"/>
          <w:rtl/>
          <w:lang w:bidi="ar-LB"/>
        </w:rPr>
        <w:t xml:space="preserve">دة قابلة للإنفجار </w:t>
      </w:r>
      <w:r w:rsidRPr="00805AB1">
        <w:rPr>
          <w:rFonts w:asciiTheme="majorBidi" w:eastAsiaTheme="minorHAnsi" w:hAnsiTheme="majorBidi" w:cstheme="majorBidi"/>
        </w:rPr>
        <w:t>explosive</w:t>
      </w:r>
      <w:r w:rsidRPr="00805AB1">
        <w:rPr>
          <w:rFonts w:hint="cs"/>
          <w:color w:val="000000"/>
          <w:rtl/>
          <w:lang w:bidi="ar-LB"/>
        </w:rPr>
        <w:t xml:space="preserve">، </w:t>
      </w:r>
      <w:r w:rsidRPr="00805AB1">
        <w:rPr>
          <w:rFonts w:hint="cs"/>
          <w:color w:val="000000"/>
          <w:rtl/>
          <w:lang w:bidi="ar-KW"/>
        </w:rPr>
        <w:t xml:space="preserve">مادة تفاعلية </w:t>
      </w:r>
      <w:r w:rsidRPr="00805AB1">
        <w:rPr>
          <w:rFonts w:asciiTheme="majorBidi" w:eastAsiaTheme="minorHAnsi" w:hAnsiTheme="majorBidi" w:cstheme="majorBidi"/>
        </w:rPr>
        <w:t>reactive</w:t>
      </w:r>
      <w:r w:rsidRPr="00805AB1">
        <w:rPr>
          <w:rFonts w:hint="cs"/>
          <w:color w:val="000000"/>
          <w:rtl/>
          <w:lang w:bidi="ar-KW"/>
        </w:rPr>
        <w:t>، مادة مهي</w:t>
      </w:r>
      <w:r w:rsidR="00BB5C9F" w:rsidRPr="00805AB1">
        <w:rPr>
          <w:rFonts w:hint="cs"/>
          <w:color w:val="000000"/>
          <w:rtl/>
          <w:lang w:bidi="ar-KW"/>
        </w:rPr>
        <w:t>ّ</w:t>
      </w:r>
      <w:r w:rsidRPr="00805AB1">
        <w:rPr>
          <w:rFonts w:hint="cs"/>
          <w:color w:val="000000"/>
          <w:rtl/>
          <w:lang w:bidi="ar-KW"/>
        </w:rPr>
        <w:t xml:space="preserve">جة للجلد </w:t>
      </w:r>
      <w:proofErr w:type="spellStart"/>
      <w:r w:rsidRPr="00805AB1">
        <w:rPr>
          <w:color w:val="000000"/>
          <w:lang w:bidi="ar-KW"/>
        </w:rPr>
        <w:t>i</w:t>
      </w:r>
      <w:r w:rsidR="00E418FA">
        <w:rPr>
          <w:color w:val="000000"/>
          <w:lang w:bidi="ar-KW"/>
        </w:rPr>
        <w:t>rritativ</w:t>
      </w:r>
      <w:r w:rsidRPr="00805AB1">
        <w:rPr>
          <w:color w:val="000000"/>
          <w:lang w:bidi="ar-KW"/>
        </w:rPr>
        <w:t>e</w:t>
      </w:r>
      <w:proofErr w:type="spellEnd"/>
      <w:r w:rsidRPr="00805AB1">
        <w:rPr>
          <w:rFonts w:hint="cs"/>
          <w:color w:val="000000"/>
          <w:rtl/>
          <w:lang w:bidi="ar-LB"/>
        </w:rPr>
        <w:t>.</w:t>
      </w:r>
    </w:p>
    <w:p w:rsidR="00805AB1" w:rsidRPr="00805AB1" w:rsidRDefault="00805AB1" w:rsidP="00805AB1">
      <w:pPr>
        <w:pStyle w:val="NoSpacing"/>
        <w:bidi/>
        <w:rPr>
          <w:rStyle w:val="hps"/>
          <w:color w:val="000000"/>
          <w:sz w:val="12"/>
          <w:szCs w:val="12"/>
          <w:lang w:bidi="ar-KW"/>
        </w:rPr>
      </w:pPr>
    </w:p>
    <w:p w:rsidR="004F2DFE" w:rsidRPr="00E57A4C" w:rsidRDefault="004F2DFE" w:rsidP="00805AB1">
      <w:pPr>
        <w:pStyle w:val="ListParagraph"/>
        <w:numPr>
          <w:ilvl w:val="0"/>
          <w:numId w:val="7"/>
        </w:numPr>
        <w:autoSpaceDE w:val="0"/>
        <w:autoSpaceDN w:val="0"/>
        <w:bidi/>
        <w:adjustRightInd w:val="0"/>
        <w:spacing w:line="360" w:lineRule="auto"/>
        <w:jc w:val="both"/>
        <w:rPr>
          <w:rStyle w:val="hps"/>
          <w:color w:val="000000"/>
          <w:lang w:bidi="ar-KW"/>
        </w:rPr>
      </w:pPr>
      <w:r w:rsidRPr="00805AB1">
        <w:rPr>
          <w:rStyle w:val="hps"/>
          <w:rFonts w:hint="cs"/>
          <w:b/>
          <w:bCs/>
          <w:rtl/>
        </w:rPr>
        <w:t>النفايات</w:t>
      </w:r>
      <w:r w:rsidRPr="00805AB1">
        <w:rPr>
          <w:rFonts w:hint="cs"/>
          <w:b/>
          <w:bCs/>
          <w:rtl/>
        </w:rPr>
        <w:t xml:space="preserve"> </w:t>
      </w:r>
      <w:r w:rsidRPr="00805AB1">
        <w:rPr>
          <w:rStyle w:val="hps"/>
          <w:rFonts w:hint="cs"/>
          <w:b/>
          <w:bCs/>
          <w:rtl/>
        </w:rPr>
        <w:t>التي تحتوي على مواد</w:t>
      </w:r>
      <w:r w:rsidRPr="00805AB1">
        <w:rPr>
          <w:rFonts w:hint="cs"/>
          <w:b/>
          <w:bCs/>
          <w:rtl/>
        </w:rPr>
        <w:t xml:space="preserve"> </w:t>
      </w:r>
      <w:r w:rsidRPr="00805AB1">
        <w:rPr>
          <w:rStyle w:val="hps"/>
          <w:rFonts w:hint="cs"/>
          <w:b/>
          <w:bCs/>
          <w:rtl/>
        </w:rPr>
        <w:t>مشعّة</w:t>
      </w:r>
      <w:r w:rsidRPr="00805AB1">
        <w:rPr>
          <w:rFonts w:hint="cs"/>
          <w:rtl/>
        </w:rPr>
        <w:t xml:space="preserve"> </w:t>
      </w:r>
      <w:r w:rsidR="00F9090A" w:rsidRPr="00805AB1">
        <w:rPr>
          <w:b/>
          <w:bCs/>
          <w:color w:val="000000"/>
          <w:lang w:bidi="ar-LB"/>
        </w:rPr>
        <w:t>Radioactive wastes</w:t>
      </w:r>
      <w:r w:rsidR="00F9090A" w:rsidRPr="00805AB1">
        <w:rPr>
          <w:rFonts w:hint="cs"/>
          <w:color w:val="000000"/>
          <w:rtl/>
          <w:lang w:bidi="ar-LB"/>
        </w:rPr>
        <w:t xml:space="preserve"> الجامدة أو السائلة والتي تحتوي على  </w:t>
      </w:r>
      <w:r w:rsidR="00F9090A" w:rsidRPr="00805AB1">
        <w:rPr>
          <w:color w:val="000000"/>
          <w:lang w:bidi="ar-LB"/>
        </w:rPr>
        <w:t>alpha particles, beta particles, X-Rays or Gamma-Rays.</w:t>
      </w:r>
      <w:r w:rsidR="00805AB1" w:rsidRPr="00805AB1">
        <w:rPr>
          <w:rFonts w:hint="cs"/>
          <w:color w:val="000000"/>
          <w:rtl/>
          <w:lang w:bidi="ar-LB"/>
        </w:rPr>
        <w:t xml:space="preserve"> </w:t>
      </w:r>
      <w:r w:rsidRPr="00805AB1">
        <w:rPr>
          <w:rStyle w:val="hps"/>
          <w:rFonts w:hint="cs"/>
          <w:rtl/>
        </w:rPr>
        <w:t>(مثل</w:t>
      </w:r>
      <w:r w:rsidRPr="00805AB1">
        <w:rPr>
          <w:rFonts w:hint="cs"/>
          <w:rtl/>
        </w:rPr>
        <w:t xml:space="preserve"> ال</w:t>
      </w:r>
      <w:r w:rsidRPr="00805AB1">
        <w:rPr>
          <w:rStyle w:val="hps"/>
          <w:rFonts w:hint="cs"/>
          <w:rtl/>
        </w:rPr>
        <w:t>سوائل</w:t>
      </w:r>
      <w:r w:rsidRPr="00805AB1">
        <w:rPr>
          <w:rFonts w:hint="cs"/>
          <w:rtl/>
        </w:rPr>
        <w:t xml:space="preserve"> </w:t>
      </w:r>
      <w:r w:rsidRPr="00805AB1">
        <w:rPr>
          <w:rStyle w:val="hps"/>
          <w:rFonts w:hint="cs"/>
          <w:rtl/>
        </w:rPr>
        <w:t>غير المستخدمة من</w:t>
      </w:r>
      <w:r w:rsidRPr="00805AB1">
        <w:rPr>
          <w:rFonts w:hint="cs"/>
          <w:rtl/>
        </w:rPr>
        <w:t xml:space="preserve"> </w:t>
      </w:r>
      <w:r w:rsidRPr="00805AB1">
        <w:rPr>
          <w:rStyle w:val="hps"/>
          <w:rFonts w:hint="cs"/>
          <w:rtl/>
        </w:rPr>
        <w:t>العلاج الإشعاعي</w:t>
      </w:r>
      <w:r w:rsidRPr="00805AB1">
        <w:rPr>
          <w:rFonts w:hint="cs"/>
          <w:rtl/>
        </w:rPr>
        <w:t xml:space="preserve"> </w:t>
      </w:r>
      <w:r w:rsidRPr="00805AB1">
        <w:rPr>
          <w:rStyle w:val="hps"/>
          <w:rFonts w:hint="cs"/>
          <w:rtl/>
        </w:rPr>
        <w:t>أو</w:t>
      </w:r>
      <w:r w:rsidRPr="00805AB1">
        <w:rPr>
          <w:rFonts w:hint="cs"/>
          <w:rtl/>
        </w:rPr>
        <w:t xml:space="preserve"> </w:t>
      </w:r>
      <w:r w:rsidRPr="00805AB1">
        <w:rPr>
          <w:rStyle w:val="hps"/>
          <w:rFonts w:hint="cs"/>
          <w:rtl/>
        </w:rPr>
        <w:t>البحوث المخبرية</w:t>
      </w:r>
      <w:r w:rsidRPr="00805AB1">
        <w:rPr>
          <w:rFonts w:hint="cs"/>
          <w:rtl/>
        </w:rPr>
        <w:t xml:space="preserve">؛ </w:t>
      </w:r>
      <w:r w:rsidRPr="00805AB1">
        <w:rPr>
          <w:rStyle w:val="hps"/>
          <w:rFonts w:hint="cs"/>
          <w:rtl/>
        </w:rPr>
        <w:t xml:space="preserve">الأواني الزجاجية </w:t>
      </w:r>
      <w:r w:rsidRPr="00805AB1">
        <w:rPr>
          <w:rFonts w:hint="cs"/>
          <w:rtl/>
        </w:rPr>
        <w:t xml:space="preserve">أوالحزم </w:t>
      </w:r>
      <w:r w:rsidRPr="00805AB1">
        <w:rPr>
          <w:rStyle w:val="hps"/>
          <w:rFonts w:hint="cs"/>
          <w:rtl/>
        </w:rPr>
        <w:t>أو الأوراق</w:t>
      </w:r>
      <w:r w:rsidRPr="00805AB1">
        <w:rPr>
          <w:rFonts w:hint="cs"/>
          <w:rtl/>
        </w:rPr>
        <w:t xml:space="preserve"> ال</w:t>
      </w:r>
      <w:r w:rsidRPr="00805AB1">
        <w:rPr>
          <w:rStyle w:val="hps"/>
          <w:rFonts w:hint="cs"/>
          <w:rtl/>
        </w:rPr>
        <w:t>ماصّة الملوّثة</w:t>
      </w:r>
      <w:r w:rsidR="00E57A4C">
        <w:rPr>
          <w:rStyle w:val="hps"/>
          <w:rFonts w:hint="cs"/>
          <w:rtl/>
        </w:rPr>
        <w:t xml:space="preserve"> بالمواد المشعّة</w:t>
      </w:r>
      <w:r w:rsidRPr="00805AB1">
        <w:rPr>
          <w:rStyle w:val="hps"/>
          <w:rFonts w:hint="cs"/>
          <w:rtl/>
        </w:rPr>
        <w:t>؛</w:t>
      </w:r>
      <w:r w:rsidRPr="00805AB1">
        <w:rPr>
          <w:rFonts w:hint="cs"/>
          <w:rtl/>
        </w:rPr>
        <w:t xml:space="preserve"> </w:t>
      </w:r>
      <w:r w:rsidRPr="00805AB1">
        <w:rPr>
          <w:rStyle w:val="hps"/>
          <w:rFonts w:hint="cs"/>
          <w:rtl/>
        </w:rPr>
        <w:t>بول</w:t>
      </w:r>
      <w:r w:rsidRPr="00805AB1">
        <w:rPr>
          <w:rFonts w:hint="cs"/>
          <w:rtl/>
        </w:rPr>
        <w:t xml:space="preserve"> </w:t>
      </w:r>
      <w:r w:rsidRPr="00805AB1">
        <w:rPr>
          <w:rStyle w:val="hps"/>
          <w:rFonts w:hint="cs"/>
          <w:rtl/>
        </w:rPr>
        <w:t>و</w:t>
      </w:r>
      <w:r w:rsidRPr="00805AB1">
        <w:rPr>
          <w:rFonts w:hint="cs"/>
          <w:rtl/>
        </w:rPr>
        <w:t xml:space="preserve">إفرازات </w:t>
      </w:r>
      <w:r w:rsidRPr="00805AB1">
        <w:rPr>
          <w:rStyle w:val="hps"/>
          <w:rFonts w:hint="cs"/>
          <w:rtl/>
        </w:rPr>
        <w:t>المرضى المعالجين</w:t>
      </w:r>
      <w:r w:rsidRPr="00805AB1">
        <w:rPr>
          <w:rFonts w:hint="cs"/>
          <w:rtl/>
        </w:rPr>
        <w:t xml:space="preserve"> </w:t>
      </w:r>
      <w:r w:rsidR="00805AB1" w:rsidRPr="00805AB1">
        <w:rPr>
          <w:rFonts w:hint="cs"/>
          <w:rtl/>
        </w:rPr>
        <w:t xml:space="preserve">بالأشعة </w:t>
      </w:r>
      <w:r w:rsidRPr="00805AB1">
        <w:rPr>
          <w:rStyle w:val="hps"/>
          <w:rFonts w:hint="cs"/>
          <w:rtl/>
        </w:rPr>
        <w:t>أو</w:t>
      </w:r>
      <w:r w:rsidRPr="00805AB1">
        <w:rPr>
          <w:rFonts w:hint="cs"/>
          <w:rtl/>
        </w:rPr>
        <w:t xml:space="preserve"> </w:t>
      </w:r>
      <w:r w:rsidR="00805AB1" w:rsidRPr="00805AB1">
        <w:rPr>
          <w:rStyle w:val="hps"/>
          <w:rFonts w:hint="cs"/>
          <w:rtl/>
        </w:rPr>
        <w:t>الذين خضعوا لفحوص ب</w:t>
      </w:r>
      <w:r w:rsidRPr="00805AB1">
        <w:rPr>
          <w:rStyle w:val="hps"/>
          <w:rFonts w:hint="cs"/>
          <w:rtl/>
        </w:rPr>
        <w:t>النويدات المشعة</w:t>
      </w:r>
      <w:r w:rsidRPr="00805AB1">
        <w:rPr>
          <w:rFonts w:hint="cs"/>
          <w:rtl/>
        </w:rPr>
        <w:t xml:space="preserve">؛ </w:t>
      </w:r>
      <w:r w:rsidR="00805AB1" w:rsidRPr="00805AB1">
        <w:rPr>
          <w:rFonts w:hint="cs"/>
          <w:rtl/>
        </w:rPr>
        <w:t>و</w:t>
      </w:r>
      <w:r w:rsidRPr="00805AB1">
        <w:rPr>
          <w:rStyle w:val="hps"/>
          <w:rFonts w:hint="cs"/>
          <w:rtl/>
        </w:rPr>
        <w:t>المصادر المختومة</w:t>
      </w:r>
      <w:r w:rsidR="00805AB1" w:rsidRPr="00805AB1">
        <w:rPr>
          <w:rStyle w:val="hps"/>
          <w:rFonts w:hint="cs"/>
          <w:rtl/>
        </w:rPr>
        <w:t>).</w:t>
      </w:r>
    </w:p>
    <w:p w:rsidR="00E57A4C" w:rsidRPr="00E57A4C" w:rsidRDefault="00E57A4C" w:rsidP="00E57A4C">
      <w:pPr>
        <w:pStyle w:val="ListParagraph"/>
        <w:rPr>
          <w:color w:val="000000"/>
          <w:rtl/>
          <w:lang w:bidi="ar-KW"/>
        </w:rPr>
      </w:pPr>
    </w:p>
    <w:p w:rsidR="003A58C8" w:rsidRPr="009B35F1" w:rsidRDefault="003A58C8" w:rsidP="00E57A4C">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3A58C8" w:rsidRPr="009B35F1" w:rsidRDefault="003A58C8" w:rsidP="003A58C8">
      <w:pPr>
        <w:autoSpaceDE w:val="0"/>
        <w:autoSpaceDN w:val="0"/>
        <w:bidi/>
        <w:adjustRightInd w:val="0"/>
        <w:jc w:val="both"/>
        <w:rPr>
          <w:sz w:val="16"/>
          <w:szCs w:val="16"/>
        </w:rPr>
      </w:pPr>
    </w:p>
    <w:p w:rsidR="003A58C8" w:rsidRPr="00CE473E" w:rsidRDefault="009D0260" w:rsidP="00CE473E">
      <w:pPr>
        <w:pStyle w:val="ListParagraph"/>
        <w:numPr>
          <w:ilvl w:val="0"/>
          <w:numId w:val="26"/>
        </w:numPr>
        <w:bidi/>
        <w:spacing w:line="360" w:lineRule="auto"/>
      </w:pPr>
      <w:r>
        <w:rPr>
          <w:rFonts w:hint="cs"/>
          <w:rtl/>
        </w:rPr>
        <w:t>لاينطبق</w:t>
      </w:r>
      <w:r w:rsidR="003A58C8" w:rsidRPr="00CE473E">
        <w:rPr>
          <w:rtl/>
        </w:rPr>
        <w:t>.</w:t>
      </w:r>
    </w:p>
    <w:p w:rsidR="001A49AB" w:rsidRPr="003A58C8" w:rsidRDefault="001A49AB" w:rsidP="00205B58">
      <w:pPr>
        <w:autoSpaceDE w:val="0"/>
        <w:autoSpaceDN w:val="0"/>
        <w:bidi/>
        <w:adjustRightInd w:val="0"/>
        <w:spacing w:line="276" w:lineRule="auto"/>
        <w:jc w:val="both"/>
        <w:rPr>
          <w:b/>
          <w:bCs/>
          <w:color w:val="000000"/>
          <w:sz w:val="26"/>
          <w:szCs w:val="26"/>
          <w:rtl/>
          <w:lang w:bidi="ar-KW"/>
        </w:rPr>
      </w:pPr>
    </w:p>
    <w:p w:rsidR="006B3B20" w:rsidRPr="003A58C8" w:rsidRDefault="006B3B20" w:rsidP="003A58C8">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rPr>
      </w:pPr>
      <w:r w:rsidRPr="003A58C8">
        <w:rPr>
          <w:rFonts w:ascii="Times New Roman" w:hAnsi="Times New Roman" w:cs="Times New Roman" w:hint="cs"/>
          <w:b/>
          <w:bCs/>
          <w:sz w:val="28"/>
          <w:szCs w:val="28"/>
          <w:rtl/>
        </w:rPr>
        <w:t>الإجراءات</w:t>
      </w:r>
    </w:p>
    <w:p w:rsidR="009F5A86" w:rsidRPr="009F5A86" w:rsidRDefault="009F5A86" w:rsidP="009F5A86">
      <w:pPr>
        <w:autoSpaceDE w:val="0"/>
        <w:autoSpaceDN w:val="0"/>
        <w:bidi/>
        <w:adjustRightInd w:val="0"/>
        <w:spacing w:line="276" w:lineRule="auto"/>
        <w:jc w:val="both"/>
        <w:rPr>
          <w:rStyle w:val="longtext1"/>
          <w:rFonts w:asciiTheme="majorBidi" w:hAnsiTheme="majorBidi" w:cstheme="majorBidi"/>
          <w:color w:val="000000"/>
          <w:sz w:val="16"/>
          <w:szCs w:val="16"/>
        </w:rPr>
      </w:pPr>
    </w:p>
    <w:p w:rsidR="000B4888" w:rsidRPr="003A58C8" w:rsidRDefault="000B4888" w:rsidP="00A34F5F">
      <w:pPr>
        <w:pStyle w:val="NoSpacing"/>
        <w:numPr>
          <w:ilvl w:val="0"/>
          <w:numId w:val="34"/>
        </w:numPr>
        <w:bidi/>
        <w:spacing w:line="360" w:lineRule="auto"/>
        <w:jc w:val="both"/>
        <w:rPr>
          <w:rStyle w:val="longtext1"/>
          <w:color w:val="000000"/>
          <w:sz w:val="24"/>
          <w:szCs w:val="24"/>
        </w:rPr>
      </w:pPr>
      <w:r w:rsidRPr="00160E05">
        <w:rPr>
          <w:rStyle w:val="longtext1"/>
          <w:b/>
          <w:bCs/>
          <w:color w:val="000000"/>
          <w:sz w:val="24"/>
          <w:szCs w:val="24"/>
          <w:shd w:val="clear" w:color="auto" w:fill="FFFFFF"/>
          <w:rtl/>
        </w:rPr>
        <w:t>توفير التثقيف والتدريب لجميع العاملين في المركز الصحي</w:t>
      </w:r>
      <w:r w:rsidRPr="003A58C8">
        <w:rPr>
          <w:rStyle w:val="longtext1"/>
          <w:b/>
          <w:bCs/>
          <w:color w:val="000000"/>
          <w:sz w:val="24"/>
          <w:szCs w:val="24"/>
          <w:shd w:val="clear" w:color="auto" w:fill="FFFFFF"/>
          <w:rtl/>
        </w:rPr>
        <w:t xml:space="preserve"> </w:t>
      </w:r>
      <w:r w:rsidR="00896B2D" w:rsidRPr="003A58C8">
        <w:rPr>
          <w:rStyle w:val="longtext1"/>
          <w:color w:val="000000"/>
          <w:sz w:val="24"/>
          <w:szCs w:val="24"/>
          <w:shd w:val="clear" w:color="auto" w:fill="FFFFFF"/>
          <w:rtl/>
        </w:rPr>
        <w:t>ف</w:t>
      </w:r>
      <w:r w:rsidRPr="003A58C8">
        <w:rPr>
          <w:rStyle w:val="longtext1"/>
          <w:color w:val="000000"/>
          <w:sz w:val="24"/>
          <w:szCs w:val="24"/>
          <w:shd w:val="clear" w:color="auto" w:fill="FFFFFF"/>
          <w:rtl/>
        </w:rPr>
        <w:t>ي</w:t>
      </w:r>
      <w:r w:rsidR="00896B2D" w:rsidRPr="003A58C8">
        <w:rPr>
          <w:rStyle w:val="longtext1"/>
          <w:color w:val="000000"/>
          <w:sz w:val="24"/>
          <w:szCs w:val="24"/>
          <w:shd w:val="clear" w:color="auto" w:fill="FFFFFF"/>
          <w:rtl/>
        </w:rPr>
        <w:t xml:space="preserve"> </w:t>
      </w:r>
      <w:r w:rsidRPr="003A58C8">
        <w:rPr>
          <w:rStyle w:val="longtext1"/>
          <w:color w:val="000000"/>
          <w:sz w:val="24"/>
          <w:szCs w:val="24"/>
          <w:shd w:val="clear" w:color="auto" w:fill="FFFFFF"/>
          <w:rtl/>
        </w:rPr>
        <w:t xml:space="preserve">ما يتعلّق بالتعامل مع النفايات وكذلك </w:t>
      </w:r>
      <w:r w:rsidRPr="003A58C8">
        <w:rPr>
          <w:rStyle w:val="longtext1"/>
          <w:color w:val="000000"/>
          <w:sz w:val="24"/>
          <w:szCs w:val="24"/>
          <w:rtl/>
        </w:rPr>
        <w:t>المواد</w:t>
      </w:r>
      <w:r w:rsidRPr="003A58C8">
        <w:rPr>
          <w:rStyle w:val="longtext1"/>
          <w:color w:val="000000"/>
          <w:sz w:val="24"/>
          <w:szCs w:val="24"/>
          <w:shd w:val="clear" w:color="auto" w:fill="FFFFFF"/>
          <w:rtl/>
        </w:rPr>
        <w:t xml:space="preserve"> الطبية الخطرة</w:t>
      </w:r>
      <w:r w:rsidR="009764E2" w:rsidRPr="003A58C8">
        <w:rPr>
          <w:rStyle w:val="longtext1"/>
          <w:color w:val="000000"/>
          <w:sz w:val="24"/>
          <w:szCs w:val="24"/>
          <w:rtl/>
        </w:rPr>
        <w:t>، وال</w:t>
      </w:r>
      <w:r w:rsidR="00160E05">
        <w:rPr>
          <w:rStyle w:val="longtext1"/>
          <w:rFonts w:hint="cs"/>
          <w:color w:val="000000"/>
          <w:sz w:val="24"/>
          <w:szCs w:val="24"/>
          <w:rtl/>
        </w:rPr>
        <w:t>ا</w:t>
      </w:r>
      <w:r w:rsidR="009764E2" w:rsidRPr="003A58C8">
        <w:rPr>
          <w:rStyle w:val="longtext1"/>
          <w:color w:val="000000"/>
          <w:sz w:val="24"/>
          <w:szCs w:val="24"/>
          <w:rtl/>
        </w:rPr>
        <w:t>حتفاظ بسجلات التدريب في ملفات العاملين.</w:t>
      </w:r>
    </w:p>
    <w:p w:rsidR="00FB30DA" w:rsidRPr="003A58C8" w:rsidRDefault="00CA7BEA" w:rsidP="009E3E9A">
      <w:pPr>
        <w:pStyle w:val="ListParagraph"/>
        <w:numPr>
          <w:ilvl w:val="1"/>
          <w:numId w:val="9"/>
        </w:numPr>
        <w:autoSpaceDE w:val="0"/>
        <w:autoSpaceDN w:val="0"/>
        <w:bidi/>
        <w:adjustRightInd w:val="0"/>
        <w:spacing w:line="360" w:lineRule="auto"/>
        <w:jc w:val="both"/>
        <w:rPr>
          <w:rStyle w:val="longtext1"/>
          <w:color w:val="000000"/>
          <w:sz w:val="24"/>
          <w:szCs w:val="24"/>
          <w:lang w:bidi="ar-LB"/>
        </w:rPr>
      </w:pPr>
      <w:r w:rsidRPr="003A58C8">
        <w:rPr>
          <w:rStyle w:val="longtext1"/>
          <w:color w:val="000000"/>
          <w:sz w:val="24"/>
          <w:szCs w:val="24"/>
          <w:rtl/>
        </w:rPr>
        <w:lastRenderedPageBreak/>
        <w:t xml:space="preserve">تدريب العاملين </w:t>
      </w:r>
      <w:r w:rsidR="009E3E9A">
        <w:rPr>
          <w:rStyle w:val="longtext1"/>
          <w:rFonts w:hint="cs"/>
          <w:color w:val="000000"/>
          <w:sz w:val="24"/>
          <w:szCs w:val="24"/>
          <w:rtl/>
        </w:rPr>
        <w:t xml:space="preserve">الذي يتعاملون </w:t>
      </w:r>
      <w:r w:rsidRPr="003A58C8">
        <w:rPr>
          <w:rStyle w:val="longtext1"/>
          <w:color w:val="000000"/>
          <w:sz w:val="24"/>
          <w:szCs w:val="24"/>
          <w:rtl/>
        </w:rPr>
        <w:t xml:space="preserve">مع المواد الخطرة </w:t>
      </w:r>
      <w:r w:rsidR="00FB30DA" w:rsidRPr="003A58C8">
        <w:rPr>
          <w:rStyle w:val="longtext1"/>
          <w:color w:val="000000"/>
          <w:sz w:val="24"/>
          <w:szCs w:val="24"/>
          <w:rtl/>
        </w:rPr>
        <w:t>على</w:t>
      </w:r>
      <w:r w:rsidRPr="003A58C8">
        <w:rPr>
          <w:rStyle w:val="longtext1"/>
          <w:color w:val="000000"/>
          <w:sz w:val="24"/>
          <w:szCs w:val="24"/>
          <w:rtl/>
        </w:rPr>
        <w:t xml:space="preserve"> </w:t>
      </w:r>
      <w:r w:rsidR="00FB30DA" w:rsidRPr="003A58C8">
        <w:rPr>
          <w:rStyle w:val="longtext1"/>
          <w:color w:val="000000"/>
          <w:sz w:val="24"/>
          <w:szCs w:val="24"/>
          <w:rtl/>
        </w:rPr>
        <w:t>ال</w:t>
      </w:r>
      <w:r w:rsidRPr="003A58C8">
        <w:rPr>
          <w:rStyle w:val="longtext1"/>
          <w:color w:val="000000"/>
          <w:sz w:val="24"/>
          <w:szCs w:val="24"/>
          <w:rtl/>
        </w:rPr>
        <w:t>تمييز</w:t>
      </w:r>
      <w:r w:rsidR="00FB30DA" w:rsidRPr="003A58C8">
        <w:rPr>
          <w:rStyle w:val="longtext1"/>
          <w:color w:val="000000"/>
          <w:sz w:val="24"/>
          <w:szCs w:val="24"/>
          <w:rtl/>
        </w:rPr>
        <w:t xml:space="preserve"> </w:t>
      </w:r>
      <w:r w:rsidRPr="003A58C8">
        <w:rPr>
          <w:rStyle w:val="longtext1"/>
          <w:color w:val="000000"/>
          <w:sz w:val="24"/>
          <w:szCs w:val="24"/>
          <w:rtl/>
        </w:rPr>
        <w:t>بين المواد الخطرة وغير الخطرة</w:t>
      </w:r>
      <w:r w:rsidR="00FB30DA" w:rsidRPr="003A58C8">
        <w:rPr>
          <w:rStyle w:val="longtext1"/>
          <w:color w:val="000000"/>
          <w:sz w:val="24"/>
          <w:szCs w:val="24"/>
          <w:rtl/>
        </w:rPr>
        <w:t>، و</w:t>
      </w:r>
      <w:r w:rsidRPr="003A58C8">
        <w:rPr>
          <w:rStyle w:val="longtext1"/>
          <w:color w:val="000000"/>
          <w:sz w:val="24"/>
          <w:szCs w:val="24"/>
          <w:rtl/>
        </w:rPr>
        <w:t>على</w:t>
      </w:r>
      <w:r w:rsidR="00FB30DA" w:rsidRPr="003A58C8">
        <w:rPr>
          <w:rStyle w:val="longtext1"/>
          <w:color w:val="000000"/>
          <w:sz w:val="24"/>
          <w:szCs w:val="24"/>
          <w:rtl/>
        </w:rPr>
        <w:t xml:space="preserve"> فرزها</w:t>
      </w:r>
      <w:r w:rsidRPr="003A58C8">
        <w:rPr>
          <w:rStyle w:val="longtext1"/>
          <w:color w:val="000000"/>
          <w:sz w:val="24"/>
          <w:szCs w:val="24"/>
          <w:shd w:val="clear" w:color="auto" w:fill="FFFFFF"/>
          <w:rtl/>
        </w:rPr>
        <w:t xml:space="preserve"> </w:t>
      </w:r>
      <w:r w:rsidR="00FB30DA" w:rsidRPr="003A58C8">
        <w:rPr>
          <w:rStyle w:val="longtext1"/>
          <w:color w:val="000000"/>
          <w:sz w:val="24"/>
          <w:szCs w:val="24"/>
          <w:shd w:val="clear" w:color="auto" w:fill="FFFFFF"/>
          <w:rtl/>
        </w:rPr>
        <w:t>بطريقة آمنة بعد وضع معد</w:t>
      </w:r>
      <w:r w:rsidR="009E3E9A">
        <w:rPr>
          <w:rStyle w:val="longtext1"/>
          <w:rFonts w:hint="cs"/>
          <w:color w:val="000000"/>
          <w:sz w:val="24"/>
          <w:szCs w:val="24"/>
          <w:shd w:val="clear" w:color="auto" w:fill="FFFFFF"/>
          <w:rtl/>
        </w:rPr>
        <w:t>ّ</w:t>
      </w:r>
      <w:r w:rsidR="00FB30DA" w:rsidRPr="003A58C8">
        <w:rPr>
          <w:rStyle w:val="longtext1"/>
          <w:color w:val="000000"/>
          <w:sz w:val="24"/>
          <w:szCs w:val="24"/>
          <w:shd w:val="clear" w:color="auto" w:fill="FFFFFF"/>
          <w:rtl/>
        </w:rPr>
        <w:t>ات ال</w:t>
      </w:r>
      <w:r w:rsidR="009E3E9A">
        <w:rPr>
          <w:rStyle w:val="longtext1"/>
          <w:rFonts w:hint="cs"/>
          <w:color w:val="000000"/>
          <w:sz w:val="24"/>
          <w:szCs w:val="24"/>
          <w:shd w:val="clear" w:color="auto" w:fill="FFFFFF"/>
          <w:rtl/>
        </w:rPr>
        <w:t>وق</w:t>
      </w:r>
      <w:r w:rsidR="00FB30DA" w:rsidRPr="003A58C8">
        <w:rPr>
          <w:rStyle w:val="longtext1"/>
          <w:color w:val="000000"/>
          <w:sz w:val="24"/>
          <w:szCs w:val="24"/>
          <w:shd w:val="clear" w:color="auto" w:fill="FFFFFF"/>
          <w:rtl/>
        </w:rPr>
        <w:t>اية الشخصية اللازمة</w:t>
      </w:r>
      <w:r w:rsidRPr="003A58C8">
        <w:rPr>
          <w:rStyle w:val="longtext1"/>
          <w:color w:val="000000"/>
          <w:sz w:val="24"/>
          <w:szCs w:val="24"/>
          <w:shd w:val="clear" w:color="auto" w:fill="FFFFFF"/>
          <w:rtl/>
        </w:rPr>
        <w:t>.</w:t>
      </w:r>
    </w:p>
    <w:p w:rsidR="00FB30DA" w:rsidRPr="003A58C8" w:rsidRDefault="00FB30DA" w:rsidP="003A58C8">
      <w:pPr>
        <w:pStyle w:val="ListParagraph"/>
        <w:numPr>
          <w:ilvl w:val="1"/>
          <w:numId w:val="9"/>
        </w:numPr>
        <w:autoSpaceDE w:val="0"/>
        <w:autoSpaceDN w:val="0"/>
        <w:bidi/>
        <w:adjustRightInd w:val="0"/>
        <w:spacing w:line="360" w:lineRule="auto"/>
        <w:jc w:val="both"/>
        <w:rPr>
          <w:rStyle w:val="longtext1"/>
          <w:color w:val="000000"/>
          <w:sz w:val="24"/>
          <w:szCs w:val="24"/>
          <w:lang w:bidi="ar-LB"/>
        </w:rPr>
      </w:pPr>
      <w:r w:rsidRPr="003A58C8">
        <w:rPr>
          <w:rStyle w:val="longtext1"/>
          <w:color w:val="000000"/>
          <w:sz w:val="24"/>
          <w:szCs w:val="24"/>
          <w:shd w:val="clear" w:color="auto" w:fill="FFFFFF"/>
          <w:rtl/>
        </w:rPr>
        <w:t>التأكد من أنّ</w:t>
      </w:r>
      <w:r w:rsidR="00CA7BEA" w:rsidRPr="003A58C8">
        <w:rPr>
          <w:rStyle w:val="longtext1"/>
          <w:color w:val="000000"/>
          <w:sz w:val="24"/>
          <w:szCs w:val="24"/>
          <w:shd w:val="clear" w:color="auto" w:fill="FFFFFF"/>
          <w:rtl/>
        </w:rPr>
        <w:t xml:space="preserve"> العاملين مع المصادر المفتوحة للمواد المشع</w:t>
      </w:r>
      <w:r w:rsidR="00A21E09">
        <w:rPr>
          <w:rStyle w:val="longtext1"/>
          <w:rFonts w:hint="cs"/>
          <w:color w:val="000000"/>
          <w:sz w:val="24"/>
          <w:szCs w:val="24"/>
          <w:shd w:val="clear" w:color="auto" w:fill="FFFFFF"/>
          <w:rtl/>
          <w:lang w:bidi="ar-LB"/>
        </w:rPr>
        <w:t>ّ</w:t>
      </w:r>
      <w:r w:rsidR="00CA7BEA" w:rsidRPr="003A58C8">
        <w:rPr>
          <w:rStyle w:val="longtext1"/>
          <w:color w:val="000000"/>
          <w:sz w:val="24"/>
          <w:szCs w:val="24"/>
          <w:shd w:val="clear" w:color="auto" w:fill="FFFFFF"/>
          <w:rtl/>
        </w:rPr>
        <w:t>ة</w:t>
      </w:r>
      <w:r w:rsidRPr="003A58C8">
        <w:rPr>
          <w:rStyle w:val="longtext1"/>
          <w:color w:val="000000"/>
          <w:sz w:val="24"/>
          <w:szCs w:val="24"/>
          <w:shd w:val="clear" w:color="auto" w:fill="FFFFFF"/>
          <w:rtl/>
        </w:rPr>
        <w:t xml:space="preserve"> </w:t>
      </w:r>
      <w:r w:rsidRPr="003A58C8">
        <w:rPr>
          <w:rStyle w:val="longtext1"/>
          <w:color w:val="000000"/>
          <w:sz w:val="24"/>
          <w:szCs w:val="24"/>
          <w:lang w:bidi="ar-LB"/>
        </w:rPr>
        <w:t>radioactive materials</w:t>
      </w:r>
      <w:r w:rsidRPr="003A58C8">
        <w:rPr>
          <w:rStyle w:val="longtext1"/>
          <w:color w:val="000000"/>
          <w:sz w:val="24"/>
          <w:szCs w:val="24"/>
          <w:shd w:val="clear" w:color="auto" w:fill="FFFFFF"/>
          <w:rtl/>
        </w:rPr>
        <w:t xml:space="preserve"> قد تمّ تدريبهم على التعامل مع هذه المواد، وأّنّ لديهم شهادة مصدقة  تخوّلهم العمل </w:t>
      </w:r>
      <w:r w:rsidR="00CA7BEA" w:rsidRPr="003A58C8">
        <w:rPr>
          <w:rStyle w:val="longtext1"/>
          <w:color w:val="000000"/>
          <w:sz w:val="24"/>
          <w:szCs w:val="24"/>
          <w:shd w:val="clear" w:color="auto" w:fill="FFFFFF"/>
          <w:rtl/>
        </w:rPr>
        <w:t xml:space="preserve"> مع النظائر المشع</w:t>
      </w:r>
      <w:r w:rsidR="00A21E09">
        <w:rPr>
          <w:rStyle w:val="longtext1"/>
          <w:rFonts w:hint="cs"/>
          <w:color w:val="000000"/>
          <w:sz w:val="24"/>
          <w:szCs w:val="24"/>
          <w:shd w:val="clear" w:color="auto" w:fill="FFFFFF"/>
          <w:rtl/>
        </w:rPr>
        <w:t>ّ</w:t>
      </w:r>
      <w:r w:rsidR="00CA7BEA" w:rsidRPr="003A58C8">
        <w:rPr>
          <w:rStyle w:val="longtext1"/>
          <w:color w:val="000000"/>
          <w:sz w:val="24"/>
          <w:szCs w:val="24"/>
          <w:shd w:val="clear" w:color="auto" w:fill="FFFFFF"/>
          <w:rtl/>
        </w:rPr>
        <w:t>ة</w:t>
      </w:r>
      <w:r w:rsidRPr="003A58C8">
        <w:rPr>
          <w:rStyle w:val="longtext1"/>
          <w:color w:val="000000"/>
          <w:sz w:val="24"/>
          <w:szCs w:val="24"/>
          <w:shd w:val="clear" w:color="auto" w:fill="FFFFFF"/>
          <w:rtl/>
        </w:rPr>
        <w:t xml:space="preserve"> </w:t>
      </w:r>
      <w:r w:rsidRPr="003A58C8">
        <w:rPr>
          <w:rStyle w:val="longtext1"/>
          <w:color w:val="000000"/>
          <w:sz w:val="24"/>
          <w:szCs w:val="24"/>
          <w:lang w:bidi="ar-LB"/>
        </w:rPr>
        <w:t>radioisotopes</w:t>
      </w:r>
      <w:r w:rsidR="00CA7BEA" w:rsidRPr="003A58C8">
        <w:rPr>
          <w:rStyle w:val="longtext1"/>
          <w:color w:val="000000"/>
          <w:sz w:val="24"/>
          <w:szCs w:val="24"/>
          <w:shd w:val="clear" w:color="auto" w:fill="FFFFFF"/>
          <w:rtl/>
        </w:rPr>
        <w:t>.</w:t>
      </w:r>
    </w:p>
    <w:p w:rsidR="00FB30DA" w:rsidRPr="003A58C8" w:rsidRDefault="00FB30DA" w:rsidP="003A58C8">
      <w:pPr>
        <w:pStyle w:val="ListParagraph"/>
        <w:numPr>
          <w:ilvl w:val="1"/>
          <w:numId w:val="9"/>
        </w:numPr>
        <w:autoSpaceDE w:val="0"/>
        <w:autoSpaceDN w:val="0"/>
        <w:bidi/>
        <w:adjustRightInd w:val="0"/>
        <w:spacing w:line="360" w:lineRule="auto"/>
        <w:jc w:val="both"/>
        <w:rPr>
          <w:rStyle w:val="longtext1"/>
          <w:color w:val="000000"/>
          <w:sz w:val="24"/>
          <w:szCs w:val="24"/>
          <w:lang w:bidi="ar-LB"/>
        </w:rPr>
      </w:pPr>
      <w:r w:rsidRPr="003A58C8">
        <w:rPr>
          <w:rStyle w:val="longtext1"/>
          <w:color w:val="000000"/>
          <w:sz w:val="24"/>
          <w:szCs w:val="24"/>
          <w:rtl/>
        </w:rPr>
        <w:t>تدريب العاملين</w:t>
      </w:r>
      <w:r w:rsidRPr="003A58C8">
        <w:rPr>
          <w:rStyle w:val="longtext1"/>
          <w:color w:val="000000"/>
          <w:sz w:val="24"/>
          <w:szCs w:val="24"/>
          <w:shd w:val="clear" w:color="auto" w:fill="FFFFFF"/>
          <w:rtl/>
        </w:rPr>
        <w:t xml:space="preserve"> </w:t>
      </w:r>
      <w:r w:rsidR="00CA7BEA" w:rsidRPr="003A58C8">
        <w:rPr>
          <w:rStyle w:val="longtext1"/>
          <w:color w:val="000000"/>
          <w:sz w:val="24"/>
          <w:szCs w:val="24"/>
          <w:shd w:val="clear" w:color="auto" w:fill="FFFFFF"/>
          <w:rtl/>
        </w:rPr>
        <w:t xml:space="preserve">مع المرضى </w:t>
      </w:r>
      <w:r w:rsidRPr="003A58C8">
        <w:rPr>
          <w:rStyle w:val="longtext1"/>
          <w:color w:val="000000"/>
          <w:sz w:val="24"/>
          <w:szCs w:val="24"/>
          <w:shd w:val="clear" w:color="auto" w:fill="FFFFFF"/>
          <w:rtl/>
        </w:rPr>
        <w:t>الذين يتلقّون</w:t>
      </w:r>
      <w:r w:rsidR="00CA7BEA" w:rsidRPr="003A58C8">
        <w:rPr>
          <w:rStyle w:val="longtext1"/>
          <w:color w:val="000000"/>
          <w:sz w:val="24"/>
          <w:szCs w:val="24"/>
          <w:shd w:val="clear" w:color="auto" w:fill="FFFFFF"/>
          <w:rtl/>
        </w:rPr>
        <w:t xml:space="preserve"> العلاج </w:t>
      </w:r>
      <w:r w:rsidRPr="003A58C8">
        <w:rPr>
          <w:rStyle w:val="longtext1"/>
          <w:color w:val="000000"/>
          <w:sz w:val="24"/>
          <w:szCs w:val="24"/>
          <w:shd w:val="clear" w:color="auto" w:fill="FFFFFF"/>
          <w:rtl/>
        </w:rPr>
        <w:t>ب</w:t>
      </w:r>
      <w:r w:rsidR="00CA7BEA" w:rsidRPr="003A58C8">
        <w:rPr>
          <w:rStyle w:val="longtext1"/>
          <w:color w:val="000000"/>
          <w:sz w:val="24"/>
          <w:szCs w:val="24"/>
          <w:shd w:val="clear" w:color="auto" w:fill="FFFFFF"/>
          <w:rtl/>
        </w:rPr>
        <w:t xml:space="preserve">اليود </w:t>
      </w:r>
      <w:r w:rsidRPr="003A58C8">
        <w:rPr>
          <w:rStyle w:val="longtext1"/>
          <w:color w:val="000000"/>
          <w:sz w:val="24"/>
          <w:szCs w:val="24"/>
          <w:shd w:val="clear" w:color="auto" w:fill="FFFFFF"/>
          <w:rtl/>
        </w:rPr>
        <w:t>حول</w:t>
      </w:r>
      <w:r w:rsidR="00CA7BEA" w:rsidRPr="003A58C8">
        <w:rPr>
          <w:rStyle w:val="longtext1"/>
          <w:color w:val="000000"/>
          <w:sz w:val="24"/>
          <w:szCs w:val="24"/>
          <w:shd w:val="clear" w:color="auto" w:fill="FFFFFF"/>
          <w:rtl/>
        </w:rPr>
        <w:t xml:space="preserve"> توج</w:t>
      </w:r>
      <w:r w:rsidRPr="003A58C8">
        <w:rPr>
          <w:rStyle w:val="longtext1"/>
          <w:color w:val="000000"/>
          <w:sz w:val="24"/>
          <w:szCs w:val="24"/>
          <w:shd w:val="clear" w:color="auto" w:fill="FFFFFF"/>
          <w:rtl/>
        </w:rPr>
        <w:t>ي</w:t>
      </w:r>
      <w:r w:rsidR="00CA7BEA" w:rsidRPr="003A58C8">
        <w:rPr>
          <w:rStyle w:val="longtext1"/>
          <w:color w:val="000000"/>
          <w:sz w:val="24"/>
          <w:szCs w:val="24"/>
          <w:shd w:val="clear" w:color="auto" w:fill="FFFFFF"/>
          <w:rtl/>
        </w:rPr>
        <w:t>هات السلامة من الإشعاع</w:t>
      </w:r>
      <w:r w:rsidRPr="003A58C8">
        <w:rPr>
          <w:rStyle w:val="longtext1"/>
          <w:color w:val="000000"/>
          <w:sz w:val="24"/>
          <w:szCs w:val="24"/>
          <w:shd w:val="clear" w:color="auto" w:fill="FFFFFF"/>
          <w:rtl/>
        </w:rPr>
        <w:t xml:space="preserve"> بشكل دوري (سنوياُ)</w:t>
      </w:r>
      <w:r w:rsidR="00CA7BEA" w:rsidRPr="003A58C8">
        <w:rPr>
          <w:rStyle w:val="longtext1"/>
          <w:color w:val="000000"/>
          <w:sz w:val="24"/>
          <w:szCs w:val="24"/>
          <w:shd w:val="clear" w:color="auto" w:fill="FFFFFF"/>
          <w:rtl/>
        </w:rPr>
        <w:t>.</w:t>
      </w:r>
    </w:p>
    <w:p w:rsidR="009764E2" w:rsidRPr="003A58C8" w:rsidRDefault="00CA7BEA" w:rsidP="0019126A">
      <w:pPr>
        <w:pStyle w:val="ListParagraph"/>
        <w:numPr>
          <w:ilvl w:val="1"/>
          <w:numId w:val="9"/>
        </w:numPr>
        <w:autoSpaceDE w:val="0"/>
        <w:autoSpaceDN w:val="0"/>
        <w:bidi/>
        <w:adjustRightInd w:val="0"/>
        <w:spacing w:line="360" w:lineRule="auto"/>
        <w:jc w:val="both"/>
        <w:rPr>
          <w:rStyle w:val="longtext1"/>
          <w:color w:val="000000"/>
          <w:sz w:val="24"/>
          <w:szCs w:val="24"/>
          <w:lang w:bidi="ar-LB"/>
        </w:rPr>
      </w:pPr>
      <w:r w:rsidRPr="003A58C8">
        <w:rPr>
          <w:rStyle w:val="longtext1"/>
          <w:color w:val="000000"/>
          <w:sz w:val="24"/>
          <w:szCs w:val="24"/>
          <w:shd w:val="clear" w:color="auto" w:fill="FFFFFF"/>
          <w:rtl/>
        </w:rPr>
        <w:t xml:space="preserve">تدريب </w:t>
      </w:r>
      <w:r w:rsidR="00FB30DA" w:rsidRPr="003A58C8">
        <w:rPr>
          <w:rStyle w:val="longtext1"/>
          <w:color w:val="000000"/>
          <w:sz w:val="24"/>
          <w:szCs w:val="24"/>
          <w:rtl/>
        </w:rPr>
        <w:t>العاملين</w:t>
      </w:r>
      <w:r w:rsidRPr="003A58C8">
        <w:rPr>
          <w:rStyle w:val="longtext1"/>
          <w:color w:val="000000"/>
          <w:sz w:val="24"/>
          <w:szCs w:val="24"/>
          <w:shd w:val="clear" w:color="auto" w:fill="FFFFFF"/>
          <w:rtl/>
        </w:rPr>
        <w:t xml:space="preserve"> </w:t>
      </w:r>
      <w:r w:rsidR="00FB30DA" w:rsidRPr="003A58C8">
        <w:rPr>
          <w:rStyle w:val="longtext1"/>
          <w:color w:val="000000"/>
          <w:sz w:val="24"/>
          <w:szCs w:val="24"/>
          <w:shd w:val="clear" w:color="auto" w:fill="FFFFFF"/>
          <w:rtl/>
        </w:rPr>
        <w:t xml:space="preserve">على </w:t>
      </w:r>
      <w:r w:rsidRPr="003A58C8">
        <w:rPr>
          <w:rStyle w:val="longtext1"/>
          <w:color w:val="000000"/>
          <w:sz w:val="24"/>
          <w:szCs w:val="24"/>
          <w:shd w:val="clear" w:color="auto" w:fill="FFFFFF"/>
          <w:rtl/>
        </w:rPr>
        <w:t xml:space="preserve">فصل النفايات </w:t>
      </w:r>
      <w:r w:rsidR="00FB30DA" w:rsidRPr="003A58C8">
        <w:rPr>
          <w:rStyle w:val="longtext1"/>
          <w:color w:val="000000"/>
          <w:sz w:val="24"/>
          <w:szCs w:val="24"/>
          <w:shd w:val="clear" w:color="auto" w:fill="FFFFFF"/>
          <w:rtl/>
        </w:rPr>
        <w:t>ال</w:t>
      </w:r>
      <w:r w:rsidR="0019126A">
        <w:rPr>
          <w:rStyle w:val="longtext1"/>
          <w:rFonts w:hint="cs"/>
          <w:color w:val="000000"/>
          <w:sz w:val="24"/>
          <w:szCs w:val="24"/>
          <w:shd w:val="clear" w:color="auto" w:fill="FFFFFF"/>
          <w:rtl/>
        </w:rPr>
        <w:t>بيولوجية</w:t>
      </w:r>
      <w:r w:rsidR="00FB30DA" w:rsidRPr="003A58C8">
        <w:rPr>
          <w:rStyle w:val="longtext1"/>
          <w:color w:val="000000"/>
          <w:sz w:val="24"/>
          <w:szCs w:val="24"/>
          <w:shd w:val="clear" w:color="auto" w:fill="FFFFFF"/>
          <w:rtl/>
        </w:rPr>
        <w:t xml:space="preserve"> الخطرة</w:t>
      </w:r>
      <w:r w:rsidRPr="003A58C8">
        <w:rPr>
          <w:rStyle w:val="longtext1"/>
          <w:color w:val="000000"/>
          <w:sz w:val="24"/>
          <w:szCs w:val="24"/>
          <w:shd w:val="clear" w:color="auto" w:fill="FFFFFF"/>
          <w:rtl/>
        </w:rPr>
        <w:t xml:space="preserve">، </w:t>
      </w:r>
      <w:r w:rsidR="009764E2" w:rsidRPr="003A58C8">
        <w:rPr>
          <w:rStyle w:val="longtext1"/>
          <w:color w:val="000000"/>
          <w:sz w:val="24"/>
          <w:szCs w:val="24"/>
          <w:shd w:val="clear" w:color="auto" w:fill="FFFFFF"/>
          <w:rtl/>
        </w:rPr>
        <w:t xml:space="preserve">وعلى </w:t>
      </w:r>
      <w:r w:rsidR="009E3E9A">
        <w:rPr>
          <w:rStyle w:val="longtext1"/>
          <w:rFonts w:hint="cs"/>
          <w:color w:val="000000"/>
          <w:sz w:val="24"/>
          <w:szCs w:val="24"/>
          <w:shd w:val="clear" w:color="auto" w:fill="FFFFFF"/>
          <w:rtl/>
        </w:rPr>
        <w:t>التعامل الآمن مع الأدوات الحادة.</w:t>
      </w:r>
    </w:p>
    <w:p w:rsidR="009764E2" w:rsidRPr="00C626DB" w:rsidRDefault="00CA7BEA" w:rsidP="00C51003">
      <w:pPr>
        <w:pStyle w:val="ListParagraph"/>
        <w:numPr>
          <w:ilvl w:val="1"/>
          <w:numId w:val="9"/>
        </w:numPr>
        <w:autoSpaceDE w:val="0"/>
        <w:autoSpaceDN w:val="0"/>
        <w:bidi/>
        <w:adjustRightInd w:val="0"/>
        <w:spacing w:line="360" w:lineRule="auto"/>
        <w:jc w:val="both"/>
        <w:rPr>
          <w:rStyle w:val="longtext1"/>
          <w:color w:val="000000"/>
          <w:sz w:val="24"/>
          <w:szCs w:val="24"/>
        </w:rPr>
      </w:pPr>
      <w:r w:rsidRPr="00C626DB">
        <w:rPr>
          <w:rStyle w:val="longtext1"/>
          <w:color w:val="000000"/>
          <w:sz w:val="24"/>
          <w:szCs w:val="24"/>
          <w:shd w:val="clear" w:color="auto" w:fill="FFFFFF"/>
          <w:rtl/>
        </w:rPr>
        <w:t xml:space="preserve">تدريب </w:t>
      </w:r>
      <w:r w:rsidR="009764E2" w:rsidRPr="00C626DB">
        <w:rPr>
          <w:rStyle w:val="longtext1"/>
          <w:color w:val="000000"/>
          <w:sz w:val="24"/>
          <w:szCs w:val="24"/>
          <w:rtl/>
        </w:rPr>
        <w:t>العاملين</w:t>
      </w:r>
      <w:r w:rsidR="009764E2" w:rsidRPr="00C626DB">
        <w:rPr>
          <w:rStyle w:val="longtext1"/>
          <w:color w:val="000000"/>
          <w:sz w:val="24"/>
          <w:szCs w:val="24"/>
          <w:shd w:val="clear" w:color="auto" w:fill="FFFFFF"/>
          <w:rtl/>
        </w:rPr>
        <w:t xml:space="preserve"> </w:t>
      </w:r>
      <w:r w:rsidRPr="00C626DB">
        <w:rPr>
          <w:rStyle w:val="longtext1"/>
          <w:color w:val="000000"/>
          <w:sz w:val="24"/>
          <w:szCs w:val="24"/>
          <w:shd w:val="clear" w:color="auto" w:fill="FFFFFF"/>
          <w:rtl/>
        </w:rPr>
        <w:t xml:space="preserve">على استخدام </w:t>
      </w:r>
      <w:r w:rsidR="009764E2" w:rsidRPr="00C626DB">
        <w:rPr>
          <w:rStyle w:val="longtext1"/>
          <w:color w:val="000000"/>
          <w:sz w:val="24"/>
          <w:szCs w:val="24"/>
          <w:shd w:val="clear" w:color="auto" w:fill="FFFFFF"/>
          <w:rtl/>
        </w:rPr>
        <w:t>عد</w:t>
      </w:r>
      <w:r w:rsidR="009E3E9A" w:rsidRPr="00C626DB">
        <w:rPr>
          <w:rStyle w:val="longtext1"/>
          <w:rFonts w:hint="cs"/>
          <w:color w:val="000000"/>
          <w:sz w:val="24"/>
          <w:szCs w:val="24"/>
          <w:shd w:val="clear" w:color="auto" w:fill="FFFFFF"/>
          <w:rtl/>
        </w:rPr>
        <w:t>ّ</w:t>
      </w:r>
      <w:r w:rsidR="009764E2" w:rsidRPr="00C626DB">
        <w:rPr>
          <w:rStyle w:val="longtext1"/>
          <w:color w:val="000000"/>
          <w:sz w:val="24"/>
          <w:szCs w:val="24"/>
          <w:shd w:val="clear" w:color="auto" w:fill="FFFFFF"/>
          <w:rtl/>
        </w:rPr>
        <w:t xml:space="preserve">ة </w:t>
      </w:r>
      <w:r w:rsidRPr="00C626DB">
        <w:rPr>
          <w:rStyle w:val="longtext1"/>
          <w:color w:val="000000"/>
          <w:sz w:val="24"/>
          <w:szCs w:val="24"/>
          <w:shd w:val="clear" w:color="auto" w:fill="FFFFFF"/>
          <w:rtl/>
        </w:rPr>
        <w:t xml:space="preserve">الانسكاب </w:t>
      </w:r>
      <w:r w:rsidR="009E3E9A" w:rsidRPr="00C626DB">
        <w:rPr>
          <w:rStyle w:val="longtext1"/>
          <w:rFonts w:hint="cs"/>
          <w:color w:val="000000"/>
          <w:sz w:val="24"/>
          <w:szCs w:val="24"/>
          <w:shd w:val="clear" w:color="auto" w:fill="FFFFFF"/>
          <w:rtl/>
        </w:rPr>
        <w:t xml:space="preserve">والتسرّب </w:t>
      </w:r>
      <w:r w:rsidRPr="00C626DB">
        <w:rPr>
          <w:rStyle w:val="longtext1"/>
          <w:color w:val="000000"/>
          <w:sz w:val="24"/>
          <w:szCs w:val="24"/>
          <w:shd w:val="clear" w:color="auto" w:fill="FFFFFF"/>
          <w:rtl/>
        </w:rPr>
        <w:t xml:space="preserve">في حالة وجود </w:t>
      </w:r>
      <w:r w:rsidR="009E3E9A" w:rsidRPr="00C626DB">
        <w:rPr>
          <w:rStyle w:val="longtext1"/>
          <w:color w:val="000000"/>
          <w:sz w:val="24"/>
          <w:szCs w:val="24"/>
          <w:shd w:val="clear" w:color="auto" w:fill="FFFFFF"/>
          <w:rtl/>
        </w:rPr>
        <w:t>انسكاب</w:t>
      </w:r>
      <w:r w:rsidR="009E3E9A" w:rsidRPr="00C626DB">
        <w:rPr>
          <w:rStyle w:val="longtext1"/>
          <w:rFonts w:hint="cs"/>
          <w:color w:val="000000"/>
          <w:sz w:val="24"/>
          <w:szCs w:val="24"/>
          <w:shd w:val="clear" w:color="auto" w:fill="FFFFFF"/>
          <w:rtl/>
        </w:rPr>
        <w:t xml:space="preserve"> أو </w:t>
      </w:r>
      <w:r w:rsidRPr="00C626DB">
        <w:rPr>
          <w:rStyle w:val="longtext1"/>
          <w:color w:val="000000"/>
          <w:sz w:val="24"/>
          <w:szCs w:val="24"/>
          <w:shd w:val="clear" w:color="auto" w:fill="FFFFFF"/>
          <w:rtl/>
        </w:rPr>
        <w:t>تسر</w:t>
      </w:r>
      <w:r w:rsidR="009E3E9A" w:rsidRPr="00C626DB">
        <w:rPr>
          <w:rStyle w:val="longtext1"/>
          <w:rFonts w:hint="cs"/>
          <w:color w:val="000000"/>
          <w:sz w:val="24"/>
          <w:szCs w:val="24"/>
          <w:shd w:val="clear" w:color="auto" w:fill="FFFFFF"/>
          <w:rtl/>
        </w:rPr>
        <w:t>ّ</w:t>
      </w:r>
      <w:r w:rsidRPr="00C626DB">
        <w:rPr>
          <w:rStyle w:val="longtext1"/>
          <w:color w:val="000000"/>
          <w:sz w:val="24"/>
          <w:szCs w:val="24"/>
          <w:shd w:val="clear" w:color="auto" w:fill="FFFFFF"/>
          <w:rtl/>
        </w:rPr>
        <w:t xml:space="preserve">ب </w:t>
      </w:r>
      <w:r w:rsidR="009764E2" w:rsidRPr="00C626DB">
        <w:rPr>
          <w:rStyle w:val="longtext1"/>
          <w:color w:val="000000"/>
          <w:sz w:val="24"/>
          <w:szCs w:val="24"/>
          <w:shd w:val="clear" w:color="auto" w:fill="FFFFFF"/>
          <w:rtl/>
        </w:rPr>
        <w:t xml:space="preserve">ما من مواد </w:t>
      </w:r>
      <w:r w:rsidR="009E3E9A" w:rsidRPr="00C626DB">
        <w:rPr>
          <w:rStyle w:val="longtext1"/>
          <w:rFonts w:hint="cs"/>
          <w:color w:val="000000"/>
          <w:sz w:val="24"/>
          <w:szCs w:val="24"/>
          <w:shd w:val="clear" w:color="auto" w:fill="FFFFFF"/>
          <w:rtl/>
        </w:rPr>
        <w:t>أ</w:t>
      </w:r>
      <w:r w:rsidR="009764E2" w:rsidRPr="00C626DB">
        <w:rPr>
          <w:rStyle w:val="longtext1"/>
          <w:color w:val="000000"/>
          <w:sz w:val="24"/>
          <w:szCs w:val="24"/>
          <w:shd w:val="clear" w:color="auto" w:fill="FFFFFF"/>
          <w:rtl/>
        </w:rPr>
        <w:t>و نفايات</w:t>
      </w:r>
      <w:r w:rsidRPr="00C626DB">
        <w:rPr>
          <w:rStyle w:val="longtext1"/>
          <w:color w:val="000000"/>
          <w:sz w:val="24"/>
          <w:szCs w:val="24"/>
          <w:shd w:val="clear" w:color="auto" w:fill="FFFFFF"/>
          <w:rtl/>
        </w:rPr>
        <w:t xml:space="preserve"> كيميائية،</w:t>
      </w:r>
      <w:r w:rsidR="009E3E9A" w:rsidRPr="00C626DB">
        <w:rPr>
          <w:rStyle w:val="longtext1"/>
          <w:rFonts w:hint="cs"/>
          <w:color w:val="000000"/>
          <w:sz w:val="24"/>
          <w:szCs w:val="24"/>
          <w:shd w:val="clear" w:color="auto" w:fill="FFFFFF"/>
          <w:rtl/>
        </w:rPr>
        <w:t xml:space="preserve"> </w:t>
      </w:r>
      <w:r w:rsidRPr="00C626DB">
        <w:rPr>
          <w:rStyle w:val="longtext1"/>
          <w:color w:val="000000"/>
          <w:sz w:val="24"/>
          <w:szCs w:val="24"/>
          <w:shd w:val="clear" w:color="auto" w:fill="FFFFFF"/>
          <w:rtl/>
        </w:rPr>
        <w:t>كيمي</w:t>
      </w:r>
      <w:r w:rsidR="009764E2" w:rsidRPr="00C626DB">
        <w:rPr>
          <w:rStyle w:val="longtext1"/>
          <w:color w:val="000000"/>
          <w:sz w:val="24"/>
          <w:szCs w:val="24"/>
          <w:shd w:val="clear" w:color="auto" w:fill="FFFFFF"/>
          <w:rtl/>
        </w:rPr>
        <w:t>ائية خطرة، مواد مشع</w:t>
      </w:r>
      <w:r w:rsidR="009E3E9A" w:rsidRPr="00C626DB">
        <w:rPr>
          <w:rStyle w:val="longtext1"/>
          <w:rFonts w:hint="cs"/>
          <w:color w:val="000000"/>
          <w:sz w:val="24"/>
          <w:szCs w:val="24"/>
          <w:shd w:val="clear" w:color="auto" w:fill="FFFFFF"/>
          <w:rtl/>
        </w:rPr>
        <w:t>ّ</w:t>
      </w:r>
      <w:r w:rsidR="009764E2" w:rsidRPr="00C626DB">
        <w:rPr>
          <w:rStyle w:val="longtext1"/>
          <w:color w:val="000000"/>
          <w:sz w:val="24"/>
          <w:szCs w:val="24"/>
          <w:shd w:val="clear" w:color="auto" w:fill="FFFFFF"/>
          <w:rtl/>
        </w:rPr>
        <w:t xml:space="preserve">ة، أو مواد </w:t>
      </w:r>
      <w:r w:rsidR="0019126A">
        <w:rPr>
          <w:rStyle w:val="longtext1"/>
          <w:rFonts w:hint="cs"/>
          <w:color w:val="000000"/>
          <w:sz w:val="24"/>
          <w:szCs w:val="24"/>
          <w:shd w:val="clear" w:color="auto" w:fill="FFFFFF"/>
          <w:rtl/>
        </w:rPr>
        <w:t>بيولوجية</w:t>
      </w:r>
      <w:r w:rsidR="009764E2" w:rsidRPr="00C626DB">
        <w:rPr>
          <w:rStyle w:val="longtext1"/>
          <w:color w:val="000000"/>
          <w:sz w:val="24"/>
          <w:szCs w:val="24"/>
          <w:shd w:val="clear" w:color="auto" w:fill="FFFFFF"/>
          <w:rtl/>
        </w:rPr>
        <w:t xml:space="preserve"> خطرة</w:t>
      </w:r>
      <w:r w:rsidRPr="00C626DB">
        <w:rPr>
          <w:rStyle w:val="longtext1"/>
          <w:color w:val="000000"/>
          <w:sz w:val="24"/>
          <w:szCs w:val="24"/>
          <w:shd w:val="clear" w:color="auto" w:fill="FFFFFF"/>
          <w:rtl/>
        </w:rPr>
        <w:t>.</w:t>
      </w:r>
      <w:r w:rsidR="009764E2" w:rsidRPr="00C626DB">
        <w:rPr>
          <w:rStyle w:val="longtext1"/>
          <w:color w:val="000000"/>
          <w:sz w:val="24"/>
          <w:szCs w:val="24"/>
          <w:shd w:val="clear" w:color="auto" w:fill="FFFFFF"/>
          <w:rtl/>
        </w:rPr>
        <w:t xml:space="preserve"> </w:t>
      </w:r>
      <w:r w:rsidR="00D337E9" w:rsidRPr="00C626DB">
        <w:rPr>
          <w:rStyle w:val="longtext1"/>
          <w:color w:val="000000"/>
          <w:sz w:val="24"/>
          <w:szCs w:val="24"/>
          <w:rtl/>
        </w:rPr>
        <w:t xml:space="preserve">تشمل </w:t>
      </w:r>
      <w:r w:rsidR="009764E2" w:rsidRPr="00C626DB">
        <w:rPr>
          <w:rStyle w:val="longtext1"/>
          <w:color w:val="000000"/>
          <w:sz w:val="24"/>
          <w:szCs w:val="24"/>
          <w:rtl/>
        </w:rPr>
        <w:t xml:space="preserve">تعليمات إزالة أي تسرّب عرضي </w:t>
      </w:r>
      <w:r w:rsidR="00C626DB" w:rsidRPr="00C626DB">
        <w:rPr>
          <w:rStyle w:val="longtext1"/>
          <w:rFonts w:hint="cs"/>
          <w:color w:val="000000"/>
          <w:sz w:val="24"/>
          <w:szCs w:val="24"/>
          <w:rtl/>
        </w:rPr>
        <w:t>ا</w:t>
      </w:r>
      <w:r w:rsidR="009764E2" w:rsidRPr="00C626DB">
        <w:rPr>
          <w:rStyle w:val="longtext1"/>
          <w:color w:val="000000"/>
          <w:sz w:val="24"/>
          <w:szCs w:val="24"/>
          <w:rtl/>
        </w:rPr>
        <w:t xml:space="preserve">لحذر والقيام </w:t>
      </w:r>
      <w:r w:rsidR="005110FB">
        <w:rPr>
          <w:rStyle w:val="longtext1"/>
          <w:rFonts w:hint="cs"/>
          <w:color w:val="000000"/>
          <w:sz w:val="24"/>
          <w:szCs w:val="24"/>
          <w:rtl/>
        </w:rPr>
        <w:t xml:space="preserve">فوراً </w:t>
      </w:r>
      <w:r w:rsidR="009764E2" w:rsidRPr="00C626DB">
        <w:rPr>
          <w:rStyle w:val="longtext1"/>
          <w:color w:val="000000"/>
          <w:sz w:val="24"/>
          <w:szCs w:val="24"/>
          <w:shd w:val="clear" w:color="auto" w:fill="FFFFFF"/>
          <w:rtl/>
        </w:rPr>
        <w:t>ب</w:t>
      </w:r>
      <w:r w:rsidR="00C626DB" w:rsidRPr="00C626DB">
        <w:rPr>
          <w:rStyle w:val="longtext1"/>
          <w:rFonts w:hint="cs"/>
          <w:color w:val="000000"/>
          <w:sz w:val="24"/>
          <w:szCs w:val="24"/>
          <w:shd w:val="clear" w:color="auto" w:fill="FFFFFF"/>
          <w:rtl/>
        </w:rPr>
        <w:t xml:space="preserve">نفس الإجراءات الواردة </w:t>
      </w:r>
      <w:r w:rsidR="00F02259" w:rsidRPr="00C626DB">
        <w:rPr>
          <w:rStyle w:val="longtext1"/>
          <w:rFonts w:hint="cs"/>
          <w:color w:val="000000"/>
          <w:sz w:val="24"/>
          <w:szCs w:val="24"/>
          <w:shd w:val="clear" w:color="auto" w:fill="FFFFFF"/>
          <w:rtl/>
        </w:rPr>
        <w:t xml:space="preserve">في </w:t>
      </w:r>
      <w:r w:rsidR="005110FB">
        <w:rPr>
          <w:rStyle w:val="longtext1"/>
          <w:rFonts w:hint="cs"/>
          <w:color w:val="000000"/>
          <w:sz w:val="24"/>
          <w:szCs w:val="24"/>
          <w:shd w:val="clear" w:color="auto" w:fill="FFFFFF"/>
          <w:rtl/>
        </w:rPr>
        <w:t>"</w:t>
      </w:r>
      <w:r w:rsidR="00F02259" w:rsidRPr="00C626DB">
        <w:rPr>
          <w:rStyle w:val="longtext1"/>
          <w:color w:val="000000"/>
          <w:sz w:val="24"/>
          <w:szCs w:val="24"/>
          <w:shd w:val="clear" w:color="auto" w:fill="FFFFFF"/>
          <w:rtl/>
        </w:rPr>
        <w:t>سياس</w:t>
      </w:r>
      <w:r w:rsidR="00F02259" w:rsidRPr="00C626DB">
        <w:rPr>
          <w:rStyle w:val="longtext1"/>
          <w:rFonts w:hint="cs"/>
          <w:color w:val="000000"/>
          <w:sz w:val="24"/>
          <w:szCs w:val="24"/>
          <w:shd w:val="clear" w:color="auto" w:fill="FFFFFF"/>
          <w:rtl/>
        </w:rPr>
        <w:t>ة</w:t>
      </w:r>
      <w:r w:rsidR="00F02259" w:rsidRPr="00C626DB">
        <w:rPr>
          <w:rStyle w:val="longtext1"/>
          <w:color w:val="000000"/>
          <w:sz w:val="24"/>
          <w:szCs w:val="24"/>
          <w:shd w:val="clear" w:color="auto" w:fill="FFFFFF"/>
          <w:rtl/>
        </w:rPr>
        <w:t xml:space="preserve"> وإجراءات </w:t>
      </w:r>
      <w:r w:rsidR="00F02259" w:rsidRPr="00C626DB">
        <w:rPr>
          <w:rStyle w:val="longtext1"/>
          <w:rFonts w:hint="cs"/>
          <w:color w:val="000000"/>
          <w:sz w:val="24"/>
          <w:szCs w:val="24"/>
          <w:shd w:val="clear" w:color="auto" w:fill="FFFFFF"/>
          <w:rtl/>
        </w:rPr>
        <w:t>تنظيف تسرّب أو انسكاب</w:t>
      </w:r>
      <w:r w:rsidR="00F02259" w:rsidRPr="00C626DB">
        <w:rPr>
          <w:rStyle w:val="longtext1"/>
          <w:color w:val="000000"/>
          <w:sz w:val="24"/>
          <w:szCs w:val="24"/>
          <w:shd w:val="clear" w:color="auto" w:fill="FFFFFF"/>
          <w:rtl/>
        </w:rPr>
        <w:t xml:space="preserve"> في المختبر</w:t>
      </w:r>
      <w:r w:rsidR="005110FB">
        <w:rPr>
          <w:rStyle w:val="longtext1"/>
          <w:rFonts w:hint="cs"/>
          <w:color w:val="000000"/>
          <w:sz w:val="24"/>
          <w:szCs w:val="24"/>
          <w:shd w:val="clear" w:color="auto" w:fill="FFFFFF"/>
          <w:rtl/>
        </w:rPr>
        <w:t>"</w:t>
      </w:r>
      <w:r w:rsidR="009764E2" w:rsidRPr="00C626DB">
        <w:rPr>
          <w:rStyle w:val="longtext1"/>
          <w:color w:val="000000"/>
          <w:sz w:val="24"/>
          <w:szCs w:val="24"/>
          <w:shd w:val="clear" w:color="auto" w:fill="FFFFFF"/>
          <w:rtl/>
        </w:rPr>
        <w:t xml:space="preserve"> </w:t>
      </w:r>
      <w:r w:rsidR="005110FB">
        <w:rPr>
          <w:rStyle w:val="longtext1"/>
          <w:rFonts w:hint="cs"/>
          <w:color w:val="000000"/>
          <w:sz w:val="24"/>
          <w:szCs w:val="24"/>
          <w:shd w:val="clear" w:color="auto" w:fill="FFFFFF"/>
          <w:rtl/>
        </w:rPr>
        <w:t xml:space="preserve">ورمزها </w:t>
      </w:r>
      <w:r w:rsidR="005110FB">
        <w:rPr>
          <w:rStyle w:val="longtext1"/>
          <w:color w:val="000000"/>
          <w:sz w:val="24"/>
          <w:szCs w:val="24"/>
          <w:shd w:val="clear" w:color="auto" w:fill="FFFFFF"/>
        </w:rPr>
        <w:t>LAB</w:t>
      </w:r>
      <w:r w:rsidR="00974D72">
        <w:rPr>
          <w:rStyle w:val="longtext1"/>
          <w:color w:val="000000"/>
          <w:sz w:val="24"/>
          <w:szCs w:val="24"/>
          <w:shd w:val="clear" w:color="auto" w:fill="FFFFFF"/>
        </w:rPr>
        <w:t>.PP.</w:t>
      </w:r>
      <w:r w:rsidR="005110FB">
        <w:rPr>
          <w:rStyle w:val="longtext1"/>
          <w:color w:val="000000"/>
          <w:sz w:val="24"/>
          <w:szCs w:val="24"/>
          <w:shd w:val="clear" w:color="auto" w:fill="FFFFFF"/>
        </w:rPr>
        <w:t>03</w:t>
      </w:r>
      <w:r w:rsidR="00F02259" w:rsidRPr="00C626DB">
        <w:rPr>
          <w:rStyle w:val="longtext1"/>
          <w:rFonts w:hint="cs"/>
          <w:color w:val="000000"/>
          <w:sz w:val="24"/>
          <w:szCs w:val="24"/>
          <w:shd w:val="clear" w:color="auto" w:fill="FFFFFF"/>
          <w:rtl/>
        </w:rPr>
        <w:t>.</w:t>
      </w:r>
    </w:p>
    <w:p w:rsidR="000B4888" w:rsidRPr="003A58C8" w:rsidRDefault="000B4888" w:rsidP="003A58C8">
      <w:pPr>
        <w:pStyle w:val="ListParagraph"/>
        <w:numPr>
          <w:ilvl w:val="1"/>
          <w:numId w:val="9"/>
        </w:numPr>
        <w:autoSpaceDE w:val="0"/>
        <w:autoSpaceDN w:val="0"/>
        <w:bidi/>
        <w:adjustRightInd w:val="0"/>
        <w:spacing w:line="360" w:lineRule="auto"/>
        <w:jc w:val="both"/>
        <w:rPr>
          <w:rStyle w:val="longtext1"/>
          <w:color w:val="000000"/>
          <w:sz w:val="24"/>
          <w:szCs w:val="24"/>
          <w:shd w:val="clear" w:color="auto" w:fill="FFFFFF"/>
        </w:rPr>
      </w:pPr>
      <w:r w:rsidRPr="003A58C8">
        <w:rPr>
          <w:rStyle w:val="longtext1"/>
          <w:color w:val="000000"/>
          <w:sz w:val="24"/>
          <w:szCs w:val="24"/>
          <w:shd w:val="clear" w:color="auto" w:fill="FFFFFF"/>
          <w:rtl/>
        </w:rPr>
        <w:t xml:space="preserve">التأكد من </w:t>
      </w:r>
      <w:r w:rsidR="00896B2D" w:rsidRPr="003A58C8">
        <w:rPr>
          <w:rStyle w:val="longtext1"/>
          <w:color w:val="000000"/>
          <w:sz w:val="24"/>
          <w:szCs w:val="24"/>
          <w:shd w:val="clear" w:color="auto" w:fill="FFFFFF"/>
          <w:rtl/>
        </w:rPr>
        <w:t>معرفة</w:t>
      </w:r>
      <w:r w:rsidRPr="003A58C8">
        <w:rPr>
          <w:rStyle w:val="longtext1"/>
          <w:color w:val="000000"/>
          <w:sz w:val="24"/>
          <w:szCs w:val="24"/>
          <w:shd w:val="clear" w:color="auto" w:fill="FFFFFF"/>
          <w:rtl/>
        </w:rPr>
        <w:t xml:space="preserve"> جميع العاملين </w:t>
      </w:r>
      <w:r w:rsidR="00896B2D" w:rsidRPr="003A58C8">
        <w:rPr>
          <w:rStyle w:val="longtext1"/>
          <w:color w:val="000000"/>
          <w:sz w:val="24"/>
          <w:szCs w:val="24"/>
          <w:shd w:val="clear" w:color="auto" w:fill="FFFFFF"/>
          <w:rtl/>
        </w:rPr>
        <w:t>في المركز الصحي ب</w:t>
      </w:r>
      <w:r w:rsidRPr="003A58C8">
        <w:rPr>
          <w:rStyle w:val="longtext1"/>
          <w:color w:val="000000"/>
          <w:sz w:val="24"/>
          <w:szCs w:val="24"/>
          <w:shd w:val="clear" w:color="auto" w:fill="FFFFFF"/>
          <w:rtl/>
        </w:rPr>
        <w:t>مختلف أنواع المواد والنفايات الخطرة التي يمكن أن ينتجها المركز، وعلى دراية تامة بكل الإجراءات السليمة والآمنة المتعلقة بها</w:t>
      </w:r>
      <w:r w:rsidR="00D337E9" w:rsidRPr="003A58C8">
        <w:rPr>
          <w:rStyle w:val="longtext1"/>
          <w:color w:val="000000"/>
          <w:sz w:val="24"/>
          <w:szCs w:val="24"/>
          <w:shd w:val="clear" w:color="auto" w:fill="FFFFFF"/>
          <w:rtl/>
        </w:rPr>
        <w:t>، عبر فحص معلوماتهم بشكل دوري.</w:t>
      </w:r>
    </w:p>
    <w:p w:rsidR="009F5A86" w:rsidRPr="00D53AC3" w:rsidRDefault="009F5A86" w:rsidP="00D53AC3">
      <w:pPr>
        <w:pStyle w:val="NoSpacing"/>
        <w:bidi/>
        <w:rPr>
          <w:rStyle w:val="longtext1"/>
          <w:sz w:val="24"/>
          <w:szCs w:val="22"/>
          <w:rtl/>
        </w:rPr>
      </w:pPr>
    </w:p>
    <w:p w:rsidR="00CA7BEA" w:rsidRPr="003A58C8" w:rsidRDefault="00CA7BEA" w:rsidP="00A34F5F">
      <w:pPr>
        <w:pStyle w:val="NoSpacing"/>
        <w:numPr>
          <w:ilvl w:val="0"/>
          <w:numId w:val="34"/>
        </w:numPr>
        <w:bidi/>
        <w:spacing w:line="360" w:lineRule="auto"/>
        <w:jc w:val="both"/>
        <w:rPr>
          <w:rStyle w:val="mediumtext1"/>
          <w:rFonts w:ascii="Times New Roman" w:hAnsi="Times New Roman" w:cs="Times New Roman"/>
          <w:lang w:bidi="ar-KW"/>
        </w:rPr>
      </w:pPr>
      <w:r w:rsidRPr="009E3E9A">
        <w:rPr>
          <w:rStyle w:val="longtext1"/>
          <w:rFonts w:ascii="Times New Roman" w:hAnsi="Times New Roman" w:cs="Times New Roman"/>
          <w:b/>
          <w:bCs/>
          <w:color w:val="000000"/>
          <w:sz w:val="24"/>
          <w:szCs w:val="24"/>
          <w:shd w:val="clear" w:color="auto" w:fill="FFFFFF"/>
          <w:rtl/>
        </w:rPr>
        <w:t xml:space="preserve">التأكد من </w:t>
      </w:r>
      <w:r w:rsidRPr="009E3E9A">
        <w:rPr>
          <w:rFonts w:ascii="Times New Roman" w:hAnsi="Times New Roman" w:cs="Times New Roman"/>
          <w:b/>
          <w:bCs/>
          <w:color w:val="000000"/>
          <w:sz w:val="24"/>
          <w:szCs w:val="24"/>
          <w:rtl/>
          <w:lang w:bidi="ar-KW"/>
        </w:rPr>
        <w:t xml:space="preserve">توافر جميع </w:t>
      </w:r>
      <w:r w:rsidR="000F7C7B">
        <w:rPr>
          <w:rFonts w:ascii="Times New Roman" w:hAnsi="Times New Roman" w:cs="Times New Roman" w:hint="cs"/>
          <w:b/>
          <w:bCs/>
          <w:sz w:val="24"/>
          <w:szCs w:val="24"/>
          <w:rtl/>
          <w:lang w:bidi="ar-KW"/>
        </w:rPr>
        <w:t>ا</w:t>
      </w:r>
      <w:r w:rsidRPr="009E3E9A">
        <w:rPr>
          <w:rFonts w:ascii="Times New Roman" w:hAnsi="Times New Roman" w:cs="Times New Roman"/>
          <w:b/>
          <w:bCs/>
          <w:sz w:val="24"/>
          <w:szCs w:val="24"/>
          <w:rtl/>
          <w:lang w:bidi="ar-KW"/>
        </w:rPr>
        <w:t>حتياجات و</w:t>
      </w:r>
      <w:r w:rsidRPr="009E3E9A">
        <w:rPr>
          <w:rFonts w:ascii="Times New Roman" w:hAnsi="Times New Roman" w:cs="Times New Roman"/>
          <w:b/>
          <w:bCs/>
          <w:color w:val="000000"/>
          <w:sz w:val="24"/>
          <w:szCs w:val="24"/>
          <w:rtl/>
          <w:lang w:bidi="ar-KW"/>
        </w:rPr>
        <w:t>مستلزمات الأمان والحماية الخاصة</w:t>
      </w:r>
      <w:r w:rsidRPr="003A58C8">
        <w:rPr>
          <w:rFonts w:ascii="Times New Roman" w:hAnsi="Times New Roman" w:cs="Times New Roman"/>
          <w:b/>
          <w:bCs/>
          <w:color w:val="000000"/>
          <w:sz w:val="24"/>
          <w:szCs w:val="24"/>
          <w:rtl/>
          <w:lang w:bidi="ar-KW"/>
        </w:rPr>
        <w:t xml:space="preserve"> بالتعامل السليم مع المواد والنفايات </w:t>
      </w:r>
      <w:r w:rsidRPr="003A58C8">
        <w:rPr>
          <w:rFonts w:ascii="Times New Roman" w:hAnsi="Times New Roman" w:cs="Times New Roman"/>
          <w:b/>
          <w:bCs/>
          <w:sz w:val="24"/>
          <w:szCs w:val="24"/>
          <w:rtl/>
          <w:lang w:bidi="ar-KW"/>
        </w:rPr>
        <w:t>الخطرة</w:t>
      </w:r>
      <w:r w:rsidRPr="003A58C8">
        <w:rPr>
          <w:rFonts w:ascii="Times New Roman" w:hAnsi="Times New Roman" w:cs="Times New Roman"/>
          <w:sz w:val="24"/>
          <w:szCs w:val="24"/>
          <w:rtl/>
          <w:lang w:bidi="ar-KW"/>
        </w:rPr>
        <w:t xml:space="preserve"> (حاويات وأكياس بلاستيكية ملو</w:t>
      </w:r>
      <w:r w:rsidR="000631EC">
        <w:rPr>
          <w:rFonts w:ascii="Times New Roman" w:hAnsi="Times New Roman" w:cs="Times New Roman" w:hint="cs"/>
          <w:sz w:val="24"/>
          <w:szCs w:val="24"/>
          <w:rtl/>
          <w:lang w:bidi="ar-KW"/>
        </w:rPr>
        <w:t>ّ</w:t>
      </w:r>
      <w:r w:rsidRPr="003A58C8">
        <w:rPr>
          <w:rFonts w:ascii="Times New Roman" w:hAnsi="Times New Roman" w:cs="Times New Roman"/>
          <w:sz w:val="24"/>
          <w:szCs w:val="24"/>
          <w:rtl/>
          <w:lang w:bidi="ar-KW"/>
        </w:rPr>
        <w:t xml:space="preserve">نة للنفايات، </w:t>
      </w:r>
      <w:r w:rsidR="000631EC">
        <w:rPr>
          <w:rFonts w:ascii="Times New Roman" w:hAnsi="Times New Roman" w:cs="Times New Roman"/>
          <w:sz w:val="24"/>
          <w:szCs w:val="24"/>
          <w:rtl/>
          <w:lang w:bidi="ar-KW"/>
        </w:rPr>
        <w:t>معدات الوقاية الشخصية</w:t>
      </w:r>
      <w:r w:rsidR="000631EC">
        <w:rPr>
          <w:rFonts w:ascii="Times New Roman" w:hAnsi="Times New Roman" w:cs="Times New Roman" w:hint="cs"/>
          <w:sz w:val="24"/>
          <w:szCs w:val="24"/>
          <w:rtl/>
          <w:lang w:bidi="ar-KW"/>
        </w:rPr>
        <w:t>، إلخ</w:t>
      </w:r>
      <w:r w:rsidRPr="003A58C8">
        <w:rPr>
          <w:rFonts w:ascii="Times New Roman" w:hAnsi="Times New Roman" w:cs="Times New Roman"/>
          <w:sz w:val="24"/>
          <w:szCs w:val="24"/>
          <w:rtl/>
          <w:lang w:bidi="ar-KW"/>
        </w:rPr>
        <w:t>)</w:t>
      </w:r>
      <w:r w:rsidRPr="003A58C8">
        <w:rPr>
          <w:rStyle w:val="mediumtext1"/>
          <w:rFonts w:ascii="Times New Roman" w:hAnsi="Times New Roman" w:cs="Times New Roman"/>
          <w:rtl/>
        </w:rPr>
        <w:t xml:space="preserve"> لإت</w:t>
      </w:r>
      <w:r w:rsidR="000631EC">
        <w:rPr>
          <w:rStyle w:val="mediumtext1"/>
          <w:rFonts w:ascii="Times New Roman" w:hAnsi="Times New Roman" w:cs="Times New Roman" w:hint="cs"/>
          <w:rtl/>
        </w:rPr>
        <w:t>ّ</w:t>
      </w:r>
      <w:r w:rsidRPr="003A58C8">
        <w:rPr>
          <w:rStyle w:val="mediumtext1"/>
          <w:rFonts w:ascii="Times New Roman" w:hAnsi="Times New Roman" w:cs="Times New Roman"/>
          <w:rtl/>
        </w:rPr>
        <w:t>باع جميع قواعد السلامة في جميع الأوقات.</w:t>
      </w:r>
    </w:p>
    <w:p w:rsidR="00896B2D" w:rsidRPr="006818E5" w:rsidRDefault="00896B2D" w:rsidP="006818E5">
      <w:pPr>
        <w:pStyle w:val="NoSpacing"/>
        <w:numPr>
          <w:ilvl w:val="1"/>
          <w:numId w:val="10"/>
        </w:numPr>
        <w:bidi/>
        <w:spacing w:line="360" w:lineRule="auto"/>
        <w:jc w:val="both"/>
        <w:rPr>
          <w:rFonts w:ascii="Times New Roman" w:hAnsi="Times New Roman" w:cs="Times New Roman"/>
          <w:sz w:val="24"/>
          <w:szCs w:val="24"/>
          <w:lang w:bidi="ar-KW"/>
        </w:rPr>
      </w:pPr>
      <w:r w:rsidRPr="006818E5">
        <w:rPr>
          <w:rFonts w:ascii="Times New Roman" w:hAnsi="Times New Roman" w:cs="Times New Roman"/>
          <w:sz w:val="24"/>
          <w:szCs w:val="24"/>
          <w:rtl/>
          <w:lang w:bidi="ar-KW"/>
        </w:rPr>
        <w:t>لبس القفازات الواقية (قفازات سميكة) عند التعامل مع المواد أو النفايات الخطرة أو عند فرز النفايات، وغسل الأيدي جيداً عند الانتهاء من هذه المهمة.</w:t>
      </w:r>
    </w:p>
    <w:p w:rsidR="00896B2D" w:rsidRDefault="00C800DA" w:rsidP="006B161C">
      <w:pPr>
        <w:pStyle w:val="NoSpacing"/>
        <w:numPr>
          <w:ilvl w:val="1"/>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تأمين</w:t>
      </w:r>
      <w:r w:rsidR="00896B2D" w:rsidRPr="00B35222">
        <w:rPr>
          <w:rFonts w:ascii="Times New Roman" w:hAnsi="Times New Roman" w:cs="Times New Roman"/>
          <w:sz w:val="24"/>
          <w:szCs w:val="24"/>
          <w:rtl/>
          <w:lang w:bidi="ar-KW"/>
        </w:rPr>
        <w:t xml:space="preserve"> حاويات وأكياس</w:t>
      </w:r>
      <w:r w:rsidR="00896B2D" w:rsidRPr="00B35222">
        <w:rPr>
          <w:rStyle w:val="longtext1"/>
          <w:rFonts w:ascii="Times New Roman" w:hAnsi="Times New Roman" w:cs="Times New Roman"/>
          <w:color w:val="000000"/>
          <w:sz w:val="24"/>
          <w:szCs w:val="24"/>
          <w:shd w:val="clear" w:color="auto" w:fill="FFFFFF"/>
          <w:rtl/>
        </w:rPr>
        <w:t xml:space="preserve"> خاصة</w:t>
      </w:r>
      <w:r w:rsidRPr="00B35222">
        <w:rPr>
          <w:rStyle w:val="longtext1"/>
          <w:rFonts w:ascii="Times New Roman" w:hAnsi="Times New Roman" w:cs="Times New Roman"/>
          <w:color w:val="000000"/>
          <w:sz w:val="24"/>
          <w:szCs w:val="24"/>
          <w:shd w:val="clear" w:color="auto" w:fill="FFFFFF"/>
          <w:rtl/>
        </w:rPr>
        <w:t xml:space="preserve"> بألوان مختلفة بالنفايات </w:t>
      </w:r>
      <w:r w:rsidR="00445EF8">
        <w:rPr>
          <w:rStyle w:val="longtext1"/>
          <w:rFonts w:ascii="Times New Roman" w:hAnsi="Times New Roman" w:cs="Times New Roman" w:hint="cs"/>
          <w:color w:val="000000"/>
          <w:sz w:val="24"/>
          <w:szCs w:val="24"/>
          <w:shd w:val="clear" w:color="auto" w:fill="FFFFFF"/>
          <w:rtl/>
        </w:rPr>
        <w:t xml:space="preserve">عليها شعار "مواد خطرة" </w:t>
      </w:r>
      <w:r w:rsidRPr="00B35222">
        <w:rPr>
          <w:rStyle w:val="longtext1"/>
          <w:rFonts w:ascii="Times New Roman" w:hAnsi="Times New Roman" w:cs="Times New Roman"/>
          <w:color w:val="000000"/>
          <w:sz w:val="24"/>
          <w:szCs w:val="24"/>
          <w:shd w:val="clear" w:color="auto" w:fill="FFFFFF"/>
          <w:rtl/>
        </w:rPr>
        <w:t xml:space="preserve">وتخصيص كل منها لنوع معيّن من النفايات مع وضع </w:t>
      </w:r>
      <w:r w:rsidR="000631EC" w:rsidRPr="00B35222">
        <w:rPr>
          <w:rStyle w:val="longtext1"/>
          <w:rFonts w:ascii="Times New Roman" w:hAnsi="Times New Roman" w:cs="Times New Roman"/>
          <w:color w:val="000000"/>
          <w:sz w:val="24"/>
          <w:szCs w:val="24"/>
          <w:shd w:val="clear" w:color="auto" w:fill="FFFFFF"/>
          <w:rtl/>
        </w:rPr>
        <w:t xml:space="preserve">ملصق </w:t>
      </w:r>
      <w:r w:rsidR="000631EC" w:rsidRPr="00B35222">
        <w:rPr>
          <w:rFonts w:ascii="Times New Roman" w:hAnsi="Times New Roman" w:cs="Times New Roman"/>
          <w:sz w:val="24"/>
          <w:szCs w:val="24"/>
          <w:rtl/>
          <w:lang w:bidi="ar-KW"/>
        </w:rPr>
        <w:t>ب</w:t>
      </w:r>
      <w:r w:rsidRPr="00B35222">
        <w:rPr>
          <w:rFonts w:ascii="Times New Roman" w:hAnsi="Times New Roman" w:cs="Times New Roman"/>
          <w:sz w:val="24"/>
          <w:szCs w:val="24"/>
          <w:rtl/>
          <w:lang w:bidi="ar-KW"/>
        </w:rPr>
        <w:t>نوع النفايات على كل منها</w:t>
      </w:r>
      <w:r w:rsidR="00B35222" w:rsidRPr="00B35222">
        <w:rPr>
          <w:rFonts w:ascii="Times New Roman" w:hAnsi="Times New Roman" w:cs="Times New Roman"/>
          <w:sz w:val="24"/>
          <w:szCs w:val="24"/>
          <w:rtl/>
          <w:lang w:bidi="ar-KW"/>
        </w:rPr>
        <w:t xml:space="preserve"> كما هو مبين في الملحق</w:t>
      </w:r>
      <w:r w:rsidR="00B35222" w:rsidRPr="00B35222">
        <w:rPr>
          <w:rFonts w:ascii="Times New Roman" w:hAnsi="Times New Roman" w:cs="Times New Roman" w:hint="cs"/>
          <w:sz w:val="24"/>
          <w:szCs w:val="24"/>
          <w:rtl/>
          <w:lang w:bidi="ar-KW"/>
        </w:rPr>
        <w:t xml:space="preserve"> ورمزه</w:t>
      </w:r>
      <w:r w:rsidR="00B35222" w:rsidRPr="00B35222">
        <w:rPr>
          <w:rFonts w:ascii="Times New Roman" w:hAnsi="Times New Roman" w:cs="Times New Roman"/>
          <w:sz w:val="24"/>
          <w:szCs w:val="24"/>
          <w:lang w:bidi="ar-KW"/>
        </w:rPr>
        <w:t>SA</w:t>
      </w:r>
      <w:r w:rsidR="006B161C">
        <w:rPr>
          <w:rFonts w:ascii="Times New Roman" w:hAnsi="Times New Roman" w:cs="Times New Roman"/>
          <w:sz w:val="24"/>
          <w:szCs w:val="24"/>
          <w:lang w:bidi="ar-KW"/>
        </w:rPr>
        <w:t>F.</w:t>
      </w:r>
      <w:r w:rsidR="00974D72">
        <w:rPr>
          <w:rFonts w:ascii="Times New Roman" w:hAnsi="Times New Roman" w:cs="Times New Roman"/>
          <w:sz w:val="24"/>
          <w:szCs w:val="24"/>
          <w:lang w:bidi="ar-KW"/>
        </w:rPr>
        <w:t>PP.</w:t>
      </w:r>
      <w:r w:rsidR="00B35222" w:rsidRPr="00B35222">
        <w:rPr>
          <w:rFonts w:ascii="Times New Roman" w:hAnsi="Times New Roman" w:cs="Times New Roman"/>
          <w:sz w:val="24"/>
          <w:szCs w:val="24"/>
          <w:lang w:bidi="ar-KW"/>
        </w:rPr>
        <w:t>13</w:t>
      </w:r>
      <w:r w:rsidR="007403A3">
        <w:rPr>
          <w:rFonts w:ascii="Times New Roman" w:hAnsi="Times New Roman" w:cs="Times New Roman"/>
          <w:sz w:val="24"/>
          <w:szCs w:val="24"/>
          <w:lang w:bidi="ar-KW"/>
        </w:rPr>
        <w:t>.I1</w:t>
      </w:r>
      <w:r w:rsidR="00B35222" w:rsidRPr="00B35222">
        <w:rPr>
          <w:rFonts w:ascii="Times New Roman" w:hAnsi="Times New Roman" w:cs="Times New Roman"/>
          <w:sz w:val="24"/>
          <w:szCs w:val="24"/>
          <w:lang w:bidi="ar-KW"/>
        </w:rPr>
        <w:t xml:space="preserve"> </w:t>
      </w:r>
      <w:r w:rsidR="00B35222" w:rsidRPr="00B35222">
        <w:rPr>
          <w:rFonts w:ascii="Times New Roman" w:hAnsi="Times New Roman" w:cs="Times New Roman"/>
          <w:sz w:val="24"/>
          <w:szCs w:val="24"/>
          <w:rtl/>
          <w:lang w:bidi="ar-KW"/>
        </w:rPr>
        <w:t>):</w:t>
      </w:r>
    </w:p>
    <w:p w:rsidR="00B35222" w:rsidRPr="00B35222" w:rsidRDefault="00B35222" w:rsidP="00B35222">
      <w:pPr>
        <w:pStyle w:val="NoSpacing"/>
        <w:numPr>
          <w:ilvl w:val="2"/>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الأكیاس</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السوداء</w:t>
      </w:r>
      <w:r w:rsidRPr="00B35222">
        <w:rPr>
          <w:rFonts w:ascii="Times New Roman" w:hAnsi="Times New Roman" w:cs="Times New Roman"/>
          <w:sz w:val="24"/>
          <w:szCs w:val="24"/>
          <w:lang w:bidi="ar-KW"/>
        </w:rPr>
        <w:t xml:space="preserve"> </w:t>
      </w:r>
      <w:r>
        <w:rPr>
          <w:rFonts w:ascii="Times New Roman" w:hAnsi="Times New Roman" w:cs="Times New Roman" w:hint="cs"/>
          <w:sz w:val="24"/>
          <w:szCs w:val="24"/>
          <w:rtl/>
          <w:lang w:bidi="ar-KW"/>
        </w:rPr>
        <w:t xml:space="preserve">أو الرمادية الغامقة </w:t>
      </w:r>
      <w:r w:rsidRPr="00B35222">
        <w:rPr>
          <w:rFonts w:ascii="Times New Roman" w:hAnsi="Times New Roman" w:cs="Times New Roman"/>
          <w:sz w:val="24"/>
          <w:szCs w:val="24"/>
          <w:rtl/>
          <w:lang w:bidi="ar-KW"/>
        </w:rPr>
        <w:t>لوضع</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النفایات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العادیة</w:t>
      </w:r>
      <w:r w:rsidRPr="00B35222">
        <w:rPr>
          <w:rFonts w:ascii="Times New Roman" w:hAnsi="Times New Roman" w:cs="Times New Roman"/>
          <w:sz w:val="24"/>
          <w:szCs w:val="24"/>
          <w:lang w:bidi="ar-KW"/>
        </w:rPr>
        <w:t>.</w:t>
      </w:r>
    </w:p>
    <w:p w:rsidR="00B35222" w:rsidRPr="00B35222" w:rsidRDefault="00B35222" w:rsidP="002B3EE4">
      <w:pPr>
        <w:pStyle w:val="NoSpacing"/>
        <w:numPr>
          <w:ilvl w:val="2"/>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الأكیاس</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الصفراء</w:t>
      </w:r>
      <w:r w:rsidRPr="00B35222">
        <w:rPr>
          <w:rFonts w:ascii="Times New Roman" w:hAnsi="Times New Roman" w:cs="Times New Roman"/>
          <w:sz w:val="24"/>
          <w:szCs w:val="24"/>
          <w:lang w:bidi="ar-KW"/>
        </w:rPr>
        <w:t xml:space="preserve">  </w:t>
      </w:r>
      <w:r w:rsidR="00214815">
        <w:rPr>
          <w:rFonts w:ascii="Times New Roman" w:hAnsi="Times New Roman" w:cs="Times New Roman" w:hint="cs"/>
          <w:sz w:val="24"/>
          <w:szCs w:val="24"/>
          <w:rtl/>
          <w:lang w:bidi="ar-KW"/>
        </w:rPr>
        <w:t>و</w:t>
      </w:r>
      <w:r w:rsidRPr="00B35222">
        <w:rPr>
          <w:rFonts w:ascii="Times New Roman" w:hAnsi="Times New Roman" w:cs="Times New Roman"/>
          <w:sz w:val="24"/>
          <w:szCs w:val="24"/>
          <w:rtl/>
          <w:lang w:bidi="ar-KW"/>
        </w:rPr>
        <w:t>علیھا</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شعار</w:t>
      </w:r>
      <w:r w:rsidR="007C3CA6">
        <w:rPr>
          <w:rFonts w:ascii="Times New Roman" w:hAnsi="Times New Roman" w:cs="Times New Roman" w:hint="cs"/>
          <w:sz w:val="24"/>
          <w:szCs w:val="24"/>
          <w:rtl/>
          <w:lang w:bidi="ar-KW"/>
        </w:rPr>
        <w:t xml:space="preserve"> "</w:t>
      </w:r>
      <w:r w:rsidRPr="00B35222">
        <w:rPr>
          <w:rFonts w:ascii="Times New Roman" w:hAnsi="Times New Roman" w:cs="Times New Roman"/>
          <w:sz w:val="24"/>
          <w:szCs w:val="24"/>
          <w:rtl/>
          <w:lang w:bidi="ar-KW"/>
        </w:rPr>
        <w:t>نفایات</w:t>
      </w:r>
      <w:r w:rsidRPr="00B35222">
        <w:rPr>
          <w:rFonts w:ascii="Times New Roman" w:hAnsi="Times New Roman" w:cs="Times New Roman"/>
          <w:sz w:val="24"/>
          <w:szCs w:val="24"/>
          <w:lang w:bidi="ar-KW"/>
        </w:rPr>
        <w:t xml:space="preserve"> </w:t>
      </w:r>
      <w:r w:rsidR="002B3EE4">
        <w:rPr>
          <w:rFonts w:ascii="Times New Roman" w:hAnsi="Times New Roman" w:cs="Times New Roman" w:hint="cs"/>
          <w:sz w:val="24"/>
          <w:szCs w:val="24"/>
          <w:rtl/>
          <w:lang w:bidi="ar-KW"/>
        </w:rPr>
        <w:t>بيولوجي</w:t>
      </w:r>
      <w:r w:rsidRPr="00B35222">
        <w:rPr>
          <w:rFonts w:ascii="Times New Roman" w:hAnsi="Times New Roman" w:cs="Times New Roman"/>
          <w:sz w:val="24"/>
          <w:szCs w:val="24"/>
          <w:rtl/>
          <w:lang w:bidi="ar-KW"/>
        </w:rPr>
        <w:t>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خطر</w:t>
      </w:r>
      <w:r w:rsidR="007C3CA6">
        <w:rPr>
          <w:rFonts w:ascii="Times New Roman" w:hAnsi="Times New Roman" w:cs="Times New Roman" w:hint="cs"/>
          <w:sz w:val="24"/>
          <w:szCs w:val="24"/>
          <w:rtl/>
          <w:lang w:bidi="ar-KW"/>
        </w:rPr>
        <w:t>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للتخل</w:t>
      </w:r>
      <w:r w:rsidR="00A34F5F">
        <w:rPr>
          <w:rFonts w:ascii="Times New Roman" w:hAnsi="Times New Roman" w:cs="Times New Roman" w:hint="cs"/>
          <w:sz w:val="24"/>
          <w:szCs w:val="24"/>
          <w:rtl/>
          <w:lang w:bidi="ar-KW"/>
        </w:rPr>
        <w:t>ّ</w:t>
      </w:r>
      <w:r w:rsidRPr="00B35222">
        <w:rPr>
          <w:rFonts w:ascii="Times New Roman" w:hAnsi="Times New Roman" w:cs="Times New Roman"/>
          <w:sz w:val="24"/>
          <w:szCs w:val="24"/>
          <w:rtl/>
          <w:lang w:bidi="ar-KW"/>
        </w:rPr>
        <w:t>ص</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من</w:t>
      </w:r>
      <w:r w:rsidRPr="00B35222">
        <w:rPr>
          <w:rFonts w:ascii="Times New Roman" w:hAnsi="Times New Roman" w:cs="Times New Roman"/>
          <w:sz w:val="24"/>
          <w:szCs w:val="24"/>
          <w:lang w:bidi="ar-KW"/>
        </w:rPr>
        <w:t xml:space="preserve"> </w:t>
      </w:r>
      <w:r w:rsidR="00C872D1" w:rsidRPr="00B35222">
        <w:rPr>
          <w:rFonts w:ascii="Times New Roman" w:hAnsi="Times New Roman" w:cs="Times New Roman"/>
          <w:sz w:val="24"/>
          <w:szCs w:val="24"/>
          <w:rtl/>
          <w:lang w:bidi="ar-KW"/>
        </w:rPr>
        <w:t>النفایات</w:t>
      </w:r>
      <w:r w:rsidR="00C872D1" w:rsidRPr="00B35222">
        <w:rPr>
          <w:rFonts w:ascii="Times New Roman" w:hAnsi="Times New Roman" w:cs="Times New Roman"/>
          <w:sz w:val="24"/>
          <w:szCs w:val="24"/>
          <w:lang w:bidi="ar-KW"/>
        </w:rPr>
        <w:t xml:space="preserve"> </w:t>
      </w:r>
      <w:r w:rsidR="00C872D1" w:rsidRPr="00B35222">
        <w:rPr>
          <w:rFonts w:ascii="Times New Roman" w:hAnsi="Times New Roman" w:cs="Times New Roman"/>
          <w:sz w:val="24"/>
          <w:szCs w:val="24"/>
          <w:rtl/>
          <w:lang w:bidi="ar-KW"/>
        </w:rPr>
        <w:t>الحیویة</w:t>
      </w:r>
      <w:r w:rsidR="00C872D1" w:rsidRPr="00B35222">
        <w:rPr>
          <w:rFonts w:ascii="Times New Roman" w:hAnsi="Times New Roman" w:cs="Times New Roman"/>
          <w:sz w:val="24"/>
          <w:szCs w:val="24"/>
          <w:lang w:bidi="ar-KW"/>
        </w:rPr>
        <w:t xml:space="preserve"> </w:t>
      </w:r>
      <w:r w:rsidR="00C872D1" w:rsidRPr="00B35222">
        <w:rPr>
          <w:rFonts w:ascii="Times New Roman" w:hAnsi="Times New Roman" w:cs="Times New Roman"/>
          <w:sz w:val="24"/>
          <w:szCs w:val="24"/>
          <w:rtl/>
          <w:lang w:bidi="ar-KW"/>
        </w:rPr>
        <w:t>الخطرة</w:t>
      </w:r>
      <w:r w:rsidR="00C872D1">
        <w:rPr>
          <w:rFonts w:ascii="Times New Roman" w:hAnsi="Times New Roman" w:cs="Times New Roman" w:hint="cs"/>
          <w:sz w:val="24"/>
          <w:szCs w:val="24"/>
          <w:rtl/>
          <w:lang w:bidi="ar-KW"/>
        </w:rPr>
        <w:t xml:space="preserve"> </w:t>
      </w:r>
      <w:r w:rsidR="00825E0F">
        <w:rPr>
          <w:rFonts w:ascii="Times New Roman" w:hAnsi="Times New Roman" w:cs="Times New Roman" w:hint="cs"/>
          <w:sz w:val="24"/>
          <w:szCs w:val="24"/>
          <w:rtl/>
          <w:lang w:bidi="ar-KW"/>
        </w:rPr>
        <w:t>(المعدية).</w:t>
      </w:r>
    </w:p>
    <w:p w:rsidR="00B35222" w:rsidRPr="00B35222" w:rsidRDefault="00B35222" w:rsidP="00214815">
      <w:pPr>
        <w:pStyle w:val="NoSpacing"/>
        <w:numPr>
          <w:ilvl w:val="2"/>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الأكیاس</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الصفراء</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وعلیھا</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شعار</w:t>
      </w:r>
      <w:r w:rsidRPr="00B35222">
        <w:rPr>
          <w:rFonts w:ascii="Times New Roman" w:hAnsi="Times New Roman" w:cs="Times New Roman"/>
          <w:sz w:val="24"/>
          <w:szCs w:val="24"/>
          <w:lang w:bidi="ar-KW"/>
        </w:rPr>
        <w:t xml:space="preserve"> </w:t>
      </w:r>
      <w:r w:rsidR="007C3CA6">
        <w:rPr>
          <w:rFonts w:ascii="Times New Roman" w:hAnsi="Times New Roman" w:cs="Times New Roman" w:hint="cs"/>
          <w:sz w:val="24"/>
          <w:szCs w:val="24"/>
          <w:rtl/>
          <w:lang w:bidi="ar-KW"/>
        </w:rPr>
        <w:t>"</w:t>
      </w:r>
      <w:r w:rsidRPr="00B35222">
        <w:rPr>
          <w:rFonts w:ascii="Times New Roman" w:hAnsi="Times New Roman" w:cs="Times New Roman"/>
          <w:sz w:val="24"/>
          <w:szCs w:val="24"/>
          <w:rtl/>
          <w:lang w:bidi="ar-KW"/>
        </w:rPr>
        <w:t>أدویة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و</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عقاقیر</w:t>
      </w:r>
      <w:r w:rsidRPr="00B35222">
        <w:rPr>
          <w:rFonts w:ascii="Times New Roman" w:hAnsi="Times New Roman" w:cs="Times New Roman"/>
          <w:sz w:val="24"/>
          <w:szCs w:val="24"/>
          <w:lang w:bidi="ar-KW"/>
        </w:rPr>
        <w:t xml:space="preserve"> </w:t>
      </w:r>
      <w:r w:rsidR="007C3CA6">
        <w:rPr>
          <w:rFonts w:ascii="Times New Roman" w:hAnsi="Times New Roman" w:cs="Times New Roman" w:hint="cs"/>
          <w:sz w:val="24"/>
          <w:szCs w:val="24"/>
          <w:rtl/>
          <w:lang w:bidi="ar-KW"/>
        </w:rPr>
        <w:t>و</w:t>
      </w:r>
      <w:r w:rsidRPr="00B35222">
        <w:rPr>
          <w:rFonts w:ascii="Times New Roman" w:hAnsi="Times New Roman" w:cs="Times New Roman"/>
          <w:sz w:val="24"/>
          <w:szCs w:val="24"/>
          <w:rtl/>
          <w:lang w:bidi="ar-KW"/>
        </w:rPr>
        <w:t>نفایات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حیویة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خطر</w:t>
      </w:r>
      <w:r w:rsidR="00214815">
        <w:rPr>
          <w:rFonts w:ascii="Times New Roman" w:hAnsi="Times New Roman" w:cs="Times New Roman" w:hint="cs"/>
          <w:sz w:val="24"/>
          <w:szCs w:val="24"/>
          <w:rtl/>
          <w:lang w:bidi="ar-KW"/>
        </w:rPr>
        <w:t>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للتخل</w:t>
      </w:r>
      <w:r w:rsidR="00A34F5F">
        <w:rPr>
          <w:rFonts w:ascii="Times New Roman" w:hAnsi="Times New Roman" w:cs="Times New Roman" w:hint="cs"/>
          <w:sz w:val="24"/>
          <w:szCs w:val="24"/>
          <w:rtl/>
          <w:lang w:bidi="ar-KW"/>
        </w:rPr>
        <w:t>ّ</w:t>
      </w:r>
      <w:r w:rsidRPr="00B35222">
        <w:rPr>
          <w:rFonts w:ascii="Times New Roman" w:hAnsi="Times New Roman" w:cs="Times New Roman"/>
          <w:sz w:val="24"/>
          <w:szCs w:val="24"/>
          <w:rtl/>
          <w:lang w:bidi="ar-KW"/>
        </w:rPr>
        <w:t>ص</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من</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النفایات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الصیدلانیة</w:t>
      </w:r>
      <w:r w:rsidRPr="00B35222">
        <w:rPr>
          <w:rFonts w:ascii="Times New Roman" w:hAnsi="Times New Roman" w:cs="Times New Roman"/>
          <w:sz w:val="24"/>
          <w:szCs w:val="24"/>
          <w:lang w:bidi="ar-KW"/>
        </w:rPr>
        <w:t>.</w:t>
      </w:r>
    </w:p>
    <w:p w:rsidR="00B35222" w:rsidRPr="00B35222" w:rsidRDefault="00B35222" w:rsidP="002B3EE4">
      <w:pPr>
        <w:pStyle w:val="NoSpacing"/>
        <w:numPr>
          <w:ilvl w:val="2"/>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الأكیاس</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الحمراء</w:t>
      </w:r>
      <w:r w:rsidR="00B81A92" w:rsidRPr="00B81A92">
        <w:rPr>
          <w:rFonts w:ascii="Times New Roman" w:hAnsi="Times New Roman" w:cs="Times New Roman" w:hint="cs"/>
          <w:sz w:val="24"/>
          <w:szCs w:val="24"/>
          <w:rtl/>
          <w:lang w:bidi="ar-KW"/>
        </w:rPr>
        <w:t xml:space="preserve"> </w:t>
      </w:r>
      <w:r w:rsidR="00B81A92">
        <w:rPr>
          <w:rFonts w:ascii="Times New Roman" w:hAnsi="Times New Roman" w:cs="Times New Roman" w:hint="cs"/>
          <w:sz w:val="24"/>
          <w:szCs w:val="24"/>
          <w:rtl/>
          <w:lang w:bidi="ar-KW"/>
        </w:rPr>
        <w:t>و</w:t>
      </w:r>
      <w:r w:rsidR="00B81A92" w:rsidRPr="00B35222">
        <w:rPr>
          <w:rFonts w:ascii="Times New Roman" w:hAnsi="Times New Roman" w:cs="Times New Roman"/>
          <w:sz w:val="24"/>
          <w:szCs w:val="24"/>
          <w:rtl/>
          <w:lang w:bidi="ar-KW"/>
        </w:rPr>
        <w:t>علیھا</w:t>
      </w:r>
      <w:r w:rsidR="00B81A92" w:rsidRPr="00B35222">
        <w:rPr>
          <w:rFonts w:ascii="Times New Roman" w:hAnsi="Times New Roman" w:cs="Times New Roman"/>
          <w:sz w:val="24"/>
          <w:szCs w:val="24"/>
          <w:lang w:bidi="ar-KW"/>
        </w:rPr>
        <w:t xml:space="preserve"> </w:t>
      </w:r>
      <w:r w:rsidR="00B81A92" w:rsidRPr="00B35222">
        <w:rPr>
          <w:rFonts w:ascii="Times New Roman" w:hAnsi="Times New Roman" w:cs="Times New Roman"/>
          <w:sz w:val="24"/>
          <w:szCs w:val="24"/>
          <w:rtl/>
          <w:lang w:bidi="ar-KW"/>
        </w:rPr>
        <w:t>شعار</w:t>
      </w:r>
      <w:r w:rsidR="00B81A92">
        <w:rPr>
          <w:rFonts w:ascii="Times New Roman" w:hAnsi="Times New Roman" w:cs="Times New Roman" w:hint="cs"/>
          <w:sz w:val="24"/>
          <w:szCs w:val="24"/>
          <w:rtl/>
          <w:lang w:bidi="ar-KW"/>
        </w:rPr>
        <w:t xml:space="preserve"> "</w:t>
      </w:r>
      <w:r w:rsidR="00B81A92" w:rsidRPr="00B35222">
        <w:rPr>
          <w:rFonts w:ascii="Times New Roman" w:hAnsi="Times New Roman" w:cs="Times New Roman"/>
          <w:sz w:val="24"/>
          <w:szCs w:val="24"/>
          <w:rtl/>
          <w:lang w:bidi="ar-KW"/>
        </w:rPr>
        <w:t>نفایات</w:t>
      </w:r>
      <w:r w:rsidR="002B3EE4" w:rsidRPr="00B35222">
        <w:rPr>
          <w:rFonts w:ascii="Times New Roman" w:hAnsi="Times New Roman" w:cs="Times New Roman"/>
          <w:sz w:val="24"/>
          <w:szCs w:val="24"/>
          <w:lang w:bidi="ar-KW"/>
        </w:rPr>
        <w:t xml:space="preserve"> </w:t>
      </w:r>
      <w:r w:rsidR="002B3EE4">
        <w:rPr>
          <w:rFonts w:ascii="Times New Roman" w:hAnsi="Times New Roman" w:cs="Times New Roman" w:hint="cs"/>
          <w:sz w:val="24"/>
          <w:szCs w:val="24"/>
          <w:rtl/>
          <w:lang w:bidi="ar-KW"/>
        </w:rPr>
        <w:t>بيولوجي</w:t>
      </w:r>
      <w:r w:rsidR="002B3EE4" w:rsidRPr="00B35222">
        <w:rPr>
          <w:rFonts w:ascii="Times New Roman" w:hAnsi="Times New Roman" w:cs="Times New Roman"/>
          <w:sz w:val="24"/>
          <w:szCs w:val="24"/>
          <w:rtl/>
          <w:lang w:bidi="ar-KW"/>
        </w:rPr>
        <w:t>ة</w:t>
      </w:r>
      <w:r w:rsidR="00B81A92" w:rsidRPr="00B35222">
        <w:rPr>
          <w:rFonts w:ascii="Times New Roman" w:hAnsi="Times New Roman" w:cs="Times New Roman"/>
          <w:sz w:val="24"/>
          <w:szCs w:val="24"/>
          <w:lang w:bidi="ar-KW"/>
        </w:rPr>
        <w:t xml:space="preserve"> </w:t>
      </w:r>
      <w:r w:rsidR="00B81A92" w:rsidRPr="00B35222">
        <w:rPr>
          <w:rFonts w:ascii="Times New Roman" w:hAnsi="Times New Roman" w:cs="Times New Roman"/>
          <w:sz w:val="24"/>
          <w:szCs w:val="24"/>
          <w:rtl/>
          <w:lang w:bidi="ar-KW"/>
        </w:rPr>
        <w:t>خطر</w:t>
      </w:r>
      <w:r w:rsidR="00B81A92">
        <w:rPr>
          <w:rFonts w:ascii="Times New Roman" w:hAnsi="Times New Roman" w:cs="Times New Roman" w:hint="cs"/>
          <w:sz w:val="24"/>
          <w:szCs w:val="24"/>
          <w:rtl/>
          <w:lang w:bidi="ar-KW"/>
        </w:rPr>
        <w:t>ة"</w:t>
      </w:r>
      <w:r w:rsidR="00B81A92"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لوضع</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الأنسجة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البشریة</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والمشیمة</w:t>
      </w:r>
      <w:r w:rsidR="00813AC7">
        <w:rPr>
          <w:rFonts w:ascii="Times New Roman" w:hAnsi="Times New Roman" w:cs="Times New Roman" w:hint="cs"/>
          <w:sz w:val="24"/>
          <w:szCs w:val="24"/>
          <w:rtl/>
          <w:lang w:bidi="ar-KW"/>
        </w:rPr>
        <w:t>، المزارع والمواد الصلبة الملوّثة بمواد كيميائية.</w:t>
      </w:r>
    </w:p>
    <w:p w:rsidR="00B35222" w:rsidRPr="00B35222" w:rsidRDefault="00B35222" w:rsidP="00DA6B7D">
      <w:pPr>
        <w:pStyle w:val="NoSpacing"/>
        <w:numPr>
          <w:ilvl w:val="2"/>
          <w:numId w:val="10"/>
        </w:numPr>
        <w:bidi/>
        <w:spacing w:line="360" w:lineRule="auto"/>
        <w:jc w:val="both"/>
        <w:rPr>
          <w:rFonts w:ascii="Times New Roman" w:hAnsi="Times New Roman" w:cs="Times New Roman"/>
          <w:sz w:val="24"/>
          <w:szCs w:val="24"/>
          <w:lang w:bidi="ar-KW"/>
        </w:rPr>
      </w:pPr>
      <w:r w:rsidRPr="00B35222">
        <w:rPr>
          <w:rFonts w:ascii="Times New Roman" w:hAnsi="Times New Roman" w:cs="Times New Roman"/>
          <w:sz w:val="24"/>
          <w:szCs w:val="24"/>
          <w:rtl/>
          <w:lang w:bidi="ar-KW"/>
        </w:rPr>
        <w:t>حاویات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النفایات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الحادة</w:t>
      </w:r>
      <w:r w:rsidR="00C34348">
        <w:rPr>
          <w:rFonts w:ascii="Times New Roman" w:hAnsi="Times New Roman" w:cs="Times New Roman" w:hint="cs"/>
          <w:sz w:val="24"/>
          <w:szCs w:val="24"/>
          <w:rtl/>
          <w:lang w:bidi="ar-KW"/>
        </w:rPr>
        <w:t>:</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حاویات</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صفراء</w:t>
      </w:r>
      <w:r w:rsidRPr="00B35222">
        <w:rPr>
          <w:rFonts w:ascii="Times New Roman" w:hAnsi="Times New Roman" w:cs="Times New Roman"/>
          <w:sz w:val="24"/>
          <w:szCs w:val="24"/>
          <w:lang w:bidi="ar-KW"/>
        </w:rPr>
        <w:t xml:space="preserve"> </w:t>
      </w:r>
      <w:r w:rsidR="00921304">
        <w:rPr>
          <w:rFonts w:ascii="Times New Roman" w:hAnsi="Times New Roman" w:cs="Times New Roman" w:hint="cs"/>
          <w:sz w:val="24"/>
          <w:szCs w:val="24"/>
          <w:rtl/>
          <w:lang w:bidi="ar-KW"/>
        </w:rPr>
        <w:t>من البلاستيك المقو</w:t>
      </w:r>
      <w:r w:rsidR="004F73DA">
        <w:rPr>
          <w:rFonts w:ascii="Times New Roman" w:hAnsi="Times New Roman" w:cs="Times New Roman" w:hint="cs"/>
          <w:sz w:val="24"/>
          <w:szCs w:val="24"/>
          <w:rtl/>
          <w:lang w:bidi="ar-KW"/>
        </w:rPr>
        <w:t>ّ</w:t>
      </w:r>
      <w:r w:rsidR="00921304">
        <w:rPr>
          <w:rFonts w:ascii="Times New Roman" w:hAnsi="Times New Roman" w:cs="Times New Roman" w:hint="cs"/>
          <w:sz w:val="24"/>
          <w:szCs w:val="24"/>
          <w:rtl/>
          <w:lang w:bidi="ar-KW"/>
        </w:rPr>
        <w:t>ى</w:t>
      </w:r>
      <w:r w:rsidR="00DA6B7D">
        <w:rPr>
          <w:rFonts w:ascii="Times New Roman" w:hAnsi="Times New Roman" w:cs="Times New Roman" w:hint="cs"/>
          <w:sz w:val="24"/>
          <w:szCs w:val="24"/>
          <w:rtl/>
          <w:lang w:bidi="ar-KW"/>
        </w:rPr>
        <w:t xml:space="preserve"> الذي لا يحتوي </w:t>
      </w:r>
      <w:r w:rsidR="00DA6B7D" w:rsidRPr="00DA6B7D">
        <w:rPr>
          <w:rFonts w:ascii="Times New Roman" w:hAnsi="Times New Roman" w:cs="Times New Roman" w:hint="cs"/>
          <w:rtl/>
          <w:lang w:bidi="ar-KW"/>
        </w:rPr>
        <w:t>البوليفينيل كلورايد</w:t>
      </w:r>
      <w:r w:rsidR="00DA6B7D" w:rsidRPr="00DA6B7D">
        <w:rPr>
          <w:rFonts w:ascii="Times New Roman" w:hAnsi="Times New Roman" w:cs="Times New Roman" w:hint="cs"/>
          <w:lang w:bidi="ar-KW"/>
        </w:rPr>
        <w:t>(</w:t>
      </w:r>
      <w:r w:rsidR="00DA6B7D" w:rsidRPr="00DA6B7D">
        <w:rPr>
          <w:rFonts w:ascii="Times New Roman" w:hAnsi="Times New Roman" w:cs="Times New Roman"/>
          <w:lang w:bidi="ar-KW"/>
        </w:rPr>
        <w:t xml:space="preserve">polyvinyl chloride </w:t>
      </w:r>
      <w:r w:rsidR="00DA6B7D" w:rsidRPr="00DA6B7D">
        <w:rPr>
          <w:rFonts w:ascii="Times New Roman" w:hAnsi="Times New Roman" w:cs="Times New Roman" w:hint="cs"/>
          <w:lang w:bidi="ar-KW"/>
        </w:rPr>
        <w:t xml:space="preserve">PVC) </w:t>
      </w:r>
      <w:r w:rsidR="00DA6B7D" w:rsidRPr="00DA6B7D">
        <w:rPr>
          <w:rFonts w:ascii="Times New Roman" w:hAnsi="Times New Roman" w:cs="Times New Roman" w:hint="cs"/>
          <w:rtl/>
          <w:lang w:bidi="ar-KW"/>
        </w:rPr>
        <w:t xml:space="preserve"> </w:t>
      </w:r>
      <w:r w:rsidR="00921304">
        <w:rPr>
          <w:rFonts w:ascii="Times New Roman" w:hAnsi="Times New Roman" w:cs="Times New Roman" w:hint="cs"/>
          <w:sz w:val="24"/>
          <w:szCs w:val="24"/>
          <w:rtl/>
          <w:lang w:bidi="ar-KW"/>
        </w:rPr>
        <w:t xml:space="preserve"> </w:t>
      </w:r>
      <w:r w:rsidR="00825E0F">
        <w:rPr>
          <w:rFonts w:ascii="Times New Roman" w:hAnsi="Times New Roman" w:cs="Times New Roman" w:hint="cs"/>
          <w:sz w:val="24"/>
          <w:szCs w:val="24"/>
          <w:rtl/>
          <w:lang w:bidi="ar-KW"/>
        </w:rPr>
        <w:t>و</w:t>
      </w:r>
      <w:r w:rsidRPr="00B35222">
        <w:rPr>
          <w:rFonts w:ascii="Times New Roman" w:hAnsi="Times New Roman" w:cs="Times New Roman"/>
          <w:sz w:val="24"/>
          <w:szCs w:val="24"/>
          <w:rtl/>
          <w:lang w:bidi="ar-KW"/>
        </w:rPr>
        <w:t>علیھا</w:t>
      </w:r>
      <w:r w:rsidRPr="00B35222">
        <w:rPr>
          <w:rFonts w:ascii="Times New Roman" w:hAnsi="Times New Roman" w:cs="Times New Roman"/>
          <w:sz w:val="24"/>
          <w:szCs w:val="24"/>
          <w:lang w:bidi="ar-KW"/>
        </w:rPr>
        <w:t xml:space="preserve"> </w:t>
      </w:r>
      <w:r w:rsidRPr="00B35222">
        <w:rPr>
          <w:rFonts w:ascii="Times New Roman" w:hAnsi="Times New Roman" w:cs="Times New Roman"/>
          <w:sz w:val="24"/>
          <w:szCs w:val="24"/>
          <w:rtl/>
          <w:lang w:bidi="ar-KW"/>
        </w:rPr>
        <w:t>شعار</w:t>
      </w:r>
      <w:r w:rsidRPr="00B35222">
        <w:rPr>
          <w:rFonts w:ascii="Times New Roman" w:hAnsi="Times New Roman" w:cs="Times New Roman"/>
          <w:sz w:val="24"/>
          <w:szCs w:val="24"/>
          <w:lang w:bidi="ar-KW"/>
        </w:rPr>
        <w:t xml:space="preserve"> </w:t>
      </w:r>
      <w:r w:rsidR="00B81A92">
        <w:rPr>
          <w:rFonts w:ascii="Times New Roman" w:hAnsi="Times New Roman" w:cs="Times New Roman" w:hint="cs"/>
          <w:sz w:val="24"/>
          <w:szCs w:val="24"/>
          <w:rtl/>
          <w:lang w:bidi="ar-KW"/>
        </w:rPr>
        <w:t>"</w:t>
      </w:r>
      <w:r w:rsidR="002B3EE4" w:rsidRPr="002B3EE4">
        <w:rPr>
          <w:rFonts w:ascii="Times New Roman" w:hAnsi="Times New Roman" w:cs="Times New Roman"/>
          <w:sz w:val="24"/>
          <w:szCs w:val="24"/>
          <w:rtl/>
          <w:lang w:bidi="ar-KW"/>
        </w:rPr>
        <w:t xml:space="preserve"> </w:t>
      </w:r>
      <w:r w:rsidR="002B3EE4" w:rsidRPr="00B35222">
        <w:rPr>
          <w:rFonts w:ascii="Times New Roman" w:hAnsi="Times New Roman" w:cs="Times New Roman"/>
          <w:sz w:val="24"/>
          <w:szCs w:val="24"/>
          <w:rtl/>
          <w:lang w:bidi="ar-KW"/>
        </w:rPr>
        <w:t>نفایات</w:t>
      </w:r>
      <w:r w:rsidR="002B3EE4" w:rsidRPr="00B35222">
        <w:rPr>
          <w:rFonts w:ascii="Times New Roman" w:hAnsi="Times New Roman" w:cs="Times New Roman"/>
          <w:sz w:val="24"/>
          <w:szCs w:val="24"/>
          <w:lang w:bidi="ar-KW"/>
        </w:rPr>
        <w:t xml:space="preserve"> </w:t>
      </w:r>
      <w:r w:rsidR="002B3EE4">
        <w:rPr>
          <w:rFonts w:ascii="Times New Roman" w:hAnsi="Times New Roman" w:cs="Times New Roman" w:hint="cs"/>
          <w:sz w:val="24"/>
          <w:szCs w:val="24"/>
          <w:rtl/>
          <w:lang w:bidi="ar-KW"/>
        </w:rPr>
        <w:t>بيولوجي</w:t>
      </w:r>
      <w:r w:rsidR="002B3EE4" w:rsidRPr="00B35222">
        <w:rPr>
          <w:rFonts w:ascii="Times New Roman" w:hAnsi="Times New Roman" w:cs="Times New Roman"/>
          <w:sz w:val="24"/>
          <w:szCs w:val="24"/>
          <w:rtl/>
          <w:lang w:bidi="ar-KW"/>
        </w:rPr>
        <w:t>ة</w:t>
      </w:r>
      <w:r w:rsidR="00B81A92" w:rsidRPr="00B35222">
        <w:rPr>
          <w:rFonts w:ascii="Times New Roman" w:hAnsi="Times New Roman" w:cs="Times New Roman"/>
          <w:sz w:val="24"/>
          <w:szCs w:val="24"/>
          <w:lang w:bidi="ar-KW"/>
        </w:rPr>
        <w:t xml:space="preserve"> </w:t>
      </w:r>
      <w:r w:rsidR="00B81A92" w:rsidRPr="00B35222">
        <w:rPr>
          <w:rFonts w:ascii="Times New Roman" w:hAnsi="Times New Roman" w:cs="Times New Roman"/>
          <w:sz w:val="24"/>
          <w:szCs w:val="24"/>
          <w:rtl/>
          <w:lang w:bidi="ar-KW"/>
        </w:rPr>
        <w:t>خطر</w:t>
      </w:r>
      <w:r w:rsidR="00B81A92">
        <w:rPr>
          <w:rFonts w:ascii="Times New Roman" w:hAnsi="Times New Roman" w:cs="Times New Roman" w:hint="cs"/>
          <w:sz w:val="24"/>
          <w:szCs w:val="24"/>
          <w:rtl/>
          <w:lang w:bidi="ar-KW"/>
        </w:rPr>
        <w:t>ة"</w:t>
      </w:r>
      <w:r w:rsidR="00A34F5F">
        <w:rPr>
          <w:rFonts w:ascii="Times New Roman" w:hAnsi="Times New Roman" w:cs="Times New Roman" w:hint="cs"/>
          <w:sz w:val="24"/>
          <w:szCs w:val="24"/>
          <w:rtl/>
          <w:lang w:bidi="ar-KW"/>
        </w:rPr>
        <w:t>.</w:t>
      </w:r>
    </w:p>
    <w:p w:rsidR="00C34348" w:rsidRDefault="00C34348" w:rsidP="0094634D">
      <w:pPr>
        <w:pStyle w:val="NoSpacing"/>
        <w:numPr>
          <w:ilvl w:val="2"/>
          <w:numId w:val="10"/>
        </w:numPr>
        <w:bidi/>
        <w:spacing w:line="360" w:lineRule="auto"/>
        <w:jc w:val="both"/>
        <w:rPr>
          <w:rFonts w:ascii="Times New Roman" w:hAnsi="Times New Roman" w:cs="Times New Roman"/>
          <w:sz w:val="24"/>
          <w:szCs w:val="24"/>
          <w:lang w:bidi="ar-KW"/>
        </w:rPr>
      </w:pPr>
      <w:r w:rsidRPr="00C34348">
        <w:rPr>
          <w:rFonts w:ascii="Times New Roman" w:hAnsi="Times New Roman" w:cs="Times New Roman"/>
          <w:sz w:val="24"/>
          <w:szCs w:val="24"/>
          <w:rtl/>
          <w:lang w:bidi="ar-KW"/>
        </w:rPr>
        <w:t>حاویات</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النفایات</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الحادة</w:t>
      </w:r>
      <w:r w:rsidRPr="00C34348">
        <w:rPr>
          <w:rFonts w:ascii="Times New Roman" w:hAnsi="Times New Roman" w:cs="Times New Roman" w:hint="cs"/>
          <w:sz w:val="24"/>
          <w:szCs w:val="24"/>
          <w:rtl/>
          <w:lang w:bidi="ar-KW"/>
        </w:rPr>
        <w:t>:</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حاویات</w:t>
      </w:r>
      <w:r w:rsidRPr="00C34348">
        <w:rPr>
          <w:rFonts w:ascii="Times New Roman" w:hAnsi="Times New Roman" w:cs="Times New Roman"/>
          <w:sz w:val="24"/>
          <w:szCs w:val="24"/>
          <w:lang w:bidi="ar-KW"/>
        </w:rPr>
        <w:t xml:space="preserve"> </w:t>
      </w:r>
      <w:r w:rsidRPr="00C34348">
        <w:rPr>
          <w:rFonts w:ascii="Times New Roman" w:hAnsi="Times New Roman" w:cs="Times New Roman" w:hint="cs"/>
          <w:sz w:val="24"/>
          <w:szCs w:val="24"/>
          <w:rtl/>
          <w:lang w:bidi="ar-KW"/>
        </w:rPr>
        <w:t>حم</w:t>
      </w:r>
      <w:r w:rsidRPr="00C34348">
        <w:rPr>
          <w:rFonts w:ascii="Times New Roman" w:hAnsi="Times New Roman" w:cs="Times New Roman"/>
          <w:sz w:val="24"/>
          <w:szCs w:val="24"/>
          <w:rtl/>
          <w:lang w:bidi="ar-KW"/>
        </w:rPr>
        <w:t>راء</w:t>
      </w:r>
      <w:r w:rsidR="00921304" w:rsidRPr="00921304">
        <w:rPr>
          <w:rFonts w:ascii="Times New Roman" w:hAnsi="Times New Roman" w:cs="Times New Roman"/>
          <w:sz w:val="24"/>
          <w:szCs w:val="24"/>
          <w:rtl/>
          <w:lang w:bidi="ar-KW"/>
        </w:rPr>
        <w:t xml:space="preserve"> </w:t>
      </w:r>
      <w:r w:rsidR="00921304">
        <w:rPr>
          <w:rFonts w:ascii="Times New Roman" w:hAnsi="Times New Roman" w:cs="Times New Roman" w:hint="cs"/>
          <w:sz w:val="24"/>
          <w:szCs w:val="24"/>
          <w:rtl/>
          <w:lang w:bidi="ar-KW"/>
        </w:rPr>
        <w:t>من البلاستيك المقو</w:t>
      </w:r>
      <w:r w:rsidR="004F73DA">
        <w:rPr>
          <w:rFonts w:ascii="Times New Roman" w:hAnsi="Times New Roman" w:cs="Times New Roman" w:hint="cs"/>
          <w:sz w:val="24"/>
          <w:szCs w:val="24"/>
          <w:rtl/>
          <w:lang w:bidi="ar-KW"/>
        </w:rPr>
        <w:t>ّ</w:t>
      </w:r>
      <w:r w:rsidR="00921304">
        <w:rPr>
          <w:rFonts w:ascii="Times New Roman" w:hAnsi="Times New Roman" w:cs="Times New Roman" w:hint="cs"/>
          <w:sz w:val="24"/>
          <w:szCs w:val="24"/>
          <w:rtl/>
          <w:lang w:bidi="ar-KW"/>
        </w:rPr>
        <w:t>ى</w:t>
      </w:r>
      <w:r w:rsidR="00DA6B7D" w:rsidRPr="00DA6B7D">
        <w:rPr>
          <w:rFonts w:ascii="Times New Roman" w:hAnsi="Times New Roman" w:cs="Times New Roman" w:hint="cs"/>
          <w:sz w:val="24"/>
          <w:szCs w:val="24"/>
          <w:rtl/>
          <w:lang w:bidi="ar-KW"/>
        </w:rPr>
        <w:t xml:space="preserve"> </w:t>
      </w:r>
      <w:r w:rsidR="00DA6B7D">
        <w:rPr>
          <w:rFonts w:ascii="Times New Roman" w:hAnsi="Times New Roman" w:cs="Times New Roman" w:hint="cs"/>
          <w:sz w:val="24"/>
          <w:szCs w:val="24"/>
          <w:rtl/>
          <w:lang w:bidi="ar-KW"/>
        </w:rPr>
        <w:t xml:space="preserve">الذي لا يحتوي </w:t>
      </w:r>
      <w:r w:rsidR="00DA6B7D" w:rsidRPr="00DA6B7D">
        <w:rPr>
          <w:rFonts w:ascii="Times New Roman" w:hAnsi="Times New Roman" w:cs="Times New Roman" w:hint="cs"/>
          <w:rtl/>
          <w:lang w:bidi="ar-KW"/>
        </w:rPr>
        <w:t>البوليفينيل كلورايد</w:t>
      </w:r>
      <w:r w:rsidR="00DA6B7D" w:rsidRPr="00DA6B7D">
        <w:rPr>
          <w:rFonts w:ascii="Times New Roman" w:hAnsi="Times New Roman" w:cs="Times New Roman" w:hint="cs"/>
          <w:lang w:bidi="ar-KW"/>
        </w:rPr>
        <w:t>(</w:t>
      </w:r>
      <w:r w:rsidR="00DA6B7D" w:rsidRPr="00DA6B7D">
        <w:rPr>
          <w:rFonts w:ascii="Times New Roman" w:hAnsi="Times New Roman" w:cs="Times New Roman"/>
          <w:lang w:bidi="ar-KW"/>
        </w:rPr>
        <w:t xml:space="preserve">polyvinyl chloride </w:t>
      </w:r>
      <w:r w:rsidR="00DA6B7D" w:rsidRPr="00DA6B7D">
        <w:rPr>
          <w:rFonts w:ascii="Times New Roman" w:hAnsi="Times New Roman" w:cs="Times New Roman" w:hint="cs"/>
          <w:lang w:bidi="ar-KW"/>
        </w:rPr>
        <w:t xml:space="preserve">PVC) </w:t>
      </w:r>
      <w:r w:rsidR="00DA6B7D" w:rsidRPr="00DA6B7D">
        <w:rPr>
          <w:rFonts w:ascii="Times New Roman" w:hAnsi="Times New Roman" w:cs="Times New Roman" w:hint="cs"/>
          <w:rtl/>
          <w:lang w:bidi="ar-KW"/>
        </w:rPr>
        <w:t xml:space="preserve"> </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وعلیھا</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شعار</w:t>
      </w:r>
      <w:r w:rsidRPr="00C34348">
        <w:rPr>
          <w:rFonts w:ascii="Times New Roman" w:hAnsi="Times New Roman" w:cs="Times New Roman"/>
          <w:sz w:val="24"/>
          <w:szCs w:val="24"/>
          <w:lang w:bidi="ar-KW"/>
        </w:rPr>
        <w:t xml:space="preserve"> </w:t>
      </w:r>
      <w:r w:rsidR="00B81A92">
        <w:rPr>
          <w:rFonts w:ascii="Times New Roman" w:hAnsi="Times New Roman" w:cs="Times New Roman" w:hint="cs"/>
          <w:sz w:val="24"/>
          <w:szCs w:val="24"/>
          <w:rtl/>
          <w:lang w:bidi="ar-KW"/>
        </w:rPr>
        <w:t>"</w:t>
      </w:r>
      <w:r w:rsidRPr="00C34348">
        <w:rPr>
          <w:rFonts w:ascii="Times New Roman" w:hAnsi="Times New Roman" w:cs="Times New Roman"/>
          <w:sz w:val="24"/>
          <w:szCs w:val="24"/>
          <w:rtl/>
          <w:lang w:bidi="ar-KW"/>
        </w:rPr>
        <w:t>نفایات</w:t>
      </w:r>
      <w:r w:rsidRPr="00C34348">
        <w:rPr>
          <w:rFonts w:ascii="Times New Roman" w:hAnsi="Times New Roman" w:cs="Times New Roman"/>
          <w:sz w:val="24"/>
          <w:szCs w:val="24"/>
          <w:lang w:bidi="ar-KW"/>
        </w:rPr>
        <w:t xml:space="preserve"> </w:t>
      </w:r>
      <w:r w:rsidRPr="00C34348">
        <w:rPr>
          <w:rFonts w:ascii="Times New Roman" w:hAnsi="Times New Roman" w:cs="Times New Roman" w:hint="cs"/>
          <w:sz w:val="24"/>
          <w:szCs w:val="24"/>
          <w:rtl/>
          <w:lang w:bidi="ar-KW"/>
        </w:rPr>
        <w:t>كيميائ</w:t>
      </w:r>
      <w:r w:rsidRPr="00C34348">
        <w:rPr>
          <w:rFonts w:ascii="Times New Roman" w:hAnsi="Times New Roman" w:cs="Times New Roman"/>
          <w:sz w:val="24"/>
          <w:szCs w:val="24"/>
          <w:rtl/>
          <w:lang w:bidi="ar-KW"/>
        </w:rPr>
        <w:t>یة</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خطر</w:t>
      </w:r>
      <w:r w:rsidRPr="00C34348">
        <w:rPr>
          <w:rFonts w:ascii="Times New Roman" w:hAnsi="Times New Roman" w:cs="Times New Roman" w:hint="cs"/>
          <w:sz w:val="24"/>
          <w:szCs w:val="24"/>
          <w:rtl/>
          <w:lang w:bidi="ar-KW"/>
        </w:rPr>
        <w:t>ة</w:t>
      </w:r>
      <w:r w:rsidR="00B81A92">
        <w:rPr>
          <w:rFonts w:ascii="Times New Roman" w:hAnsi="Times New Roman" w:cs="Times New Roman" w:hint="cs"/>
          <w:sz w:val="24"/>
          <w:szCs w:val="24"/>
          <w:rtl/>
          <w:lang w:bidi="ar-KW"/>
        </w:rPr>
        <w:t>"</w:t>
      </w:r>
      <w:r w:rsidRPr="00C34348">
        <w:rPr>
          <w:rFonts w:ascii="Times New Roman" w:hAnsi="Times New Roman" w:cs="Times New Roman"/>
          <w:sz w:val="24"/>
          <w:szCs w:val="24"/>
          <w:rtl/>
          <w:lang w:bidi="ar-KW"/>
        </w:rPr>
        <w:t xml:space="preserve"> </w:t>
      </w:r>
      <w:r w:rsidRPr="00C34348">
        <w:rPr>
          <w:rFonts w:ascii="Times New Roman" w:hAnsi="Times New Roman" w:cs="Times New Roman" w:hint="cs"/>
          <w:sz w:val="24"/>
          <w:szCs w:val="24"/>
          <w:rtl/>
          <w:lang w:bidi="ar-KW"/>
        </w:rPr>
        <w:t>للنفايات الملو</w:t>
      </w:r>
      <w:r>
        <w:rPr>
          <w:rFonts w:ascii="Times New Roman" w:hAnsi="Times New Roman" w:cs="Times New Roman" w:hint="cs"/>
          <w:sz w:val="24"/>
          <w:szCs w:val="24"/>
          <w:rtl/>
          <w:lang w:bidi="ar-KW"/>
        </w:rPr>
        <w:t>ّ</w:t>
      </w:r>
      <w:r w:rsidRPr="00C34348">
        <w:rPr>
          <w:rFonts w:ascii="Times New Roman" w:hAnsi="Times New Roman" w:cs="Times New Roman" w:hint="cs"/>
          <w:sz w:val="24"/>
          <w:szCs w:val="24"/>
          <w:rtl/>
          <w:lang w:bidi="ar-KW"/>
        </w:rPr>
        <w:t>ثة بمواد كيميائية (مثلاً علاجات كيميائية، لقاحات</w:t>
      </w:r>
      <w:r w:rsidR="00F4023E">
        <w:rPr>
          <w:rFonts w:ascii="Times New Roman" w:hAnsi="Times New Roman" w:cs="Times New Roman" w:hint="cs"/>
          <w:sz w:val="24"/>
          <w:szCs w:val="24"/>
          <w:rtl/>
          <w:lang w:bidi="ar-KW"/>
        </w:rPr>
        <w:t>، إلخ</w:t>
      </w:r>
      <w:r w:rsidRPr="00C34348">
        <w:rPr>
          <w:rFonts w:ascii="Times New Roman" w:hAnsi="Times New Roman" w:cs="Times New Roman" w:hint="cs"/>
          <w:sz w:val="24"/>
          <w:szCs w:val="24"/>
          <w:rtl/>
          <w:lang w:bidi="ar-KW"/>
        </w:rPr>
        <w:t>)</w:t>
      </w:r>
      <w:r>
        <w:rPr>
          <w:rFonts w:ascii="Times New Roman" w:hAnsi="Times New Roman" w:cs="Times New Roman" w:hint="cs"/>
          <w:sz w:val="24"/>
          <w:szCs w:val="24"/>
          <w:rtl/>
          <w:lang w:bidi="ar-KW"/>
        </w:rPr>
        <w:t>.</w:t>
      </w:r>
    </w:p>
    <w:p w:rsidR="00B35222" w:rsidRPr="00C34348" w:rsidRDefault="00B35222" w:rsidP="00445EF8">
      <w:pPr>
        <w:pStyle w:val="NoSpacing"/>
        <w:numPr>
          <w:ilvl w:val="2"/>
          <w:numId w:val="10"/>
        </w:numPr>
        <w:bidi/>
        <w:spacing w:line="360" w:lineRule="auto"/>
        <w:jc w:val="both"/>
        <w:rPr>
          <w:rFonts w:ascii="Times New Roman" w:hAnsi="Times New Roman" w:cs="Times New Roman"/>
          <w:sz w:val="24"/>
          <w:szCs w:val="24"/>
          <w:lang w:bidi="ar-KW"/>
        </w:rPr>
      </w:pPr>
      <w:r w:rsidRPr="00C34348">
        <w:rPr>
          <w:rFonts w:ascii="Times New Roman" w:hAnsi="Times New Roman" w:cs="Times New Roman"/>
          <w:sz w:val="24"/>
          <w:szCs w:val="24"/>
          <w:rtl/>
          <w:lang w:bidi="ar-KW"/>
        </w:rPr>
        <w:t>حاویات</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النفایات</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المشع</w:t>
      </w:r>
      <w:r w:rsidR="00A34F5F" w:rsidRPr="00C34348">
        <w:rPr>
          <w:rFonts w:ascii="Times New Roman" w:hAnsi="Times New Roman" w:cs="Times New Roman" w:hint="cs"/>
          <w:sz w:val="24"/>
          <w:szCs w:val="24"/>
          <w:rtl/>
          <w:lang w:bidi="ar-KW"/>
        </w:rPr>
        <w:t>ّة:</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حاویات</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مصنوعة</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من</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الرصاص</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علیھا</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شعار</w:t>
      </w:r>
      <w:r w:rsidRPr="00C34348">
        <w:rPr>
          <w:rFonts w:ascii="Times New Roman" w:hAnsi="Times New Roman" w:cs="Times New Roman"/>
          <w:sz w:val="24"/>
          <w:szCs w:val="24"/>
          <w:lang w:bidi="ar-KW"/>
        </w:rPr>
        <w:t xml:space="preserve"> </w:t>
      </w:r>
      <w:r w:rsidRPr="00C34348">
        <w:rPr>
          <w:rFonts w:ascii="Times New Roman" w:hAnsi="Times New Roman" w:cs="Times New Roman"/>
          <w:sz w:val="24"/>
          <w:szCs w:val="24"/>
          <w:rtl/>
          <w:lang w:bidi="ar-KW"/>
        </w:rPr>
        <w:t>الإشعاع</w:t>
      </w:r>
      <w:r w:rsidR="00445EF8">
        <w:rPr>
          <w:rFonts w:ascii="Times New Roman" w:hAnsi="Times New Roman" w:cs="Times New Roman" w:hint="cs"/>
          <w:sz w:val="24"/>
          <w:szCs w:val="24"/>
          <w:rtl/>
          <w:lang w:bidi="ar-KW"/>
        </w:rPr>
        <w:t xml:space="preserve"> أو "مواد مشعة خطرة".</w:t>
      </w:r>
    </w:p>
    <w:p w:rsidR="00B35222" w:rsidRPr="0048364E" w:rsidRDefault="00B35222" w:rsidP="002B3EE4">
      <w:pPr>
        <w:pStyle w:val="NoSpacing"/>
        <w:numPr>
          <w:ilvl w:val="2"/>
          <w:numId w:val="10"/>
        </w:numPr>
        <w:bidi/>
        <w:spacing w:line="360" w:lineRule="auto"/>
        <w:jc w:val="both"/>
        <w:rPr>
          <w:rFonts w:ascii="Times New Roman" w:hAnsi="Times New Roman" w:cs="Times New Roman"/>
          <w:sz w:val="24"/>
          <w:szCs w:val="24"/>
          <w:lang w:bidi="ar-KW"/>
        </w:rPr>
      </w:pPr>
      <w:r w:rsidRPr="0048364E">
        <w:rPr>
          <w:rFonts w:ascii="Times New Roman" w:hAnsi="Times New Roman" w:cs="Times New Roman"/>
          <w:sz w:val="24"/>
          <w:szCs w:val="24"/>
          <w:rtl/>
          <w:lang w:bidi="ar-KW"/>
        </w:rPr>
        <w:lastRenderedPageBreak/>
        <w:t>حاویات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النفایات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السائلة</w:t>
      </w:r>
      <w:r w:rsidR="00A34F5F" w:rsidRPr="0048364E">
        <w:rPr>
          <w:rFonts w:ascii="Times New Roman" w:hAnsi="Times New Roman" w:cs="Times New Roman"/>
          <w:sz w:val="24"/>
          <w:szCs w:val="24"/>
          <w:rtl/>
          <w:lang w:bidi="ar-KW"/>
        </w:rPr>
        <w:t>:</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حاویات</w:t>
      </w:r>
      <w:r w:rsidRPr="0048364E">
        <w:rPr>
          <w:rFonts w:ascii="Times New Roman" w:hAnsi="Times New Roman" w:cs="Times New Roman"/>
          <w:sz w:val="24"/>
          <w:szCs w:val="24"/>
          <w:lang w:bidi="ar-KW"/>
        </w:rPr>
        <w:t xml:space="preserve"> </w:t>
      </w:r>
      <w:r w:rsidR="00921304" w:rsidRPr="00B35222">
        <w:rPr>
          <w:rFonts w:ascii="Times New Roman" w:hAnsi="Times New Roman" w:cs="Times New Roman"/>
          <w:sz w:val="24"/>
          <w:szCs w:val="24"/>
          <w:rtl/>
          <w:lang w:bidi="ar-KW"/>
        </w:rPr>
        <w:t>صفراء</w:t>
      </w:r>
      <w:r w:rsidR="00921304" w:rsidRPr="00B35222">
        <w:rPr>
          <w:rFonts w:ascii="Times New Roman" w:hAnsi="Times New Roman" w:cs="Times New Roman"/>
          <w:sz w:val="24"/>
          <w:szCs w:val="24"/>
          <w:lang w:bidi="ar-KW"/>
        </w:rPr>
        <w:t xml:space="preserve"> </w:t>
      </w:r>
      <w:r w:rsidR="00921304">
        <w:rPr>
          <w:rFonts w:ascii="Times New Roman" w:hAnsi="Times New Roman" w:cs="Times New Roman" w:hint="cs"/>
          <w:sz w:val="24"/>
          <w:szCs w:val="24"/>
          <w:rtl/>
          <w:lang w:bidi="ar-KW"/>
        </w:rPr>
        <w:t>من البلاستيك المقو</w:t>
      </w:r>
      <w:r w:rsidR="004F73DA">
        <w:rPr>
          <w:rFonts w:ascii="Times New Roman" w:hAnsi="Times New Roman" w:cs="Times New Roman" w:hint="cs"/>
          <w:sz w:val="24"/>
          <w:szCs w:val="24"/>
          <w:rtl/>
          <w:lang w:bidi="ar-KW"/>
        </w:rPr>
        <w:t>ّ</w:t>
      </w:r>
      <w:r w:rsidR="00921304">
        <w:rPr>
          <w:rFonts w:ascii="Times New Roman" w:hAnsi="Times New Roman" w:cs="Times New Roman" w:hint="cs"/>
          <w:sz w:val="24"/>
          <w:szCs w:val="24"/>
          <w:rtl/>
          <w:lang w:bidi="ar-KW"/>
        </w:rPr>
        <w:t>ى</w:t>
      </w:r>
      <w:r w:rsidRPr="0048364E">
        <w:rPr>
          <w:rFonts w:ascii="Times New Roman" w:hAnsi="Times New Roman" w:cs="Times New Roman"/>
          <w:sz w:val="24"/>
          <w:szCs w:val="24"/>
          <w:lang w:bidi="ar-KW"/>
        </w:rPr>
        <w:t xml:space="preserve"> </w:t>
      </w:r>
      <w:r w:rsidR="00445EF8">
        <w:rPr>
          <w:rFonts w:ascii="Times New Roman" w:hAnsi="Times New Roman" w:cs="Times New Roman" w:hint="cs"/>
          <w:sz w:val="24"/>
          <w:szCs w:val="24"/>
          <w:rtl/>
          <w:lang w:bidi="ar-KW"/>
        </w:rPr>
        <w:t>و</w:t>
      </w:r>
      <w:r w:rsidR="00445EF8" w:rsidRPr="00B35222">
        <w:rPr>
          <w:rFonts w:ascii="Times New Roman" w:hAnsi="Times New Roman" w:cs="Times New Roman"/>
          <w:sz w:val="24"/>
          <w:szCs w:val="24"/>
          <w:rtl/>
          <w:lang w:bidi="ar-KW"/>
        </w:rPr>
        <w:t>علیھا</w:t>
      </w:r>
      <w:r w:rsidR="00445EF8" w:rsidRPr="00B35222">
        <w:rPr>
          <w:rFonts w:ascii="Times New Roman" w:hAnsi="Times New Roman" w:cs="Times New Roman"/>
          <w:sz w:val="24"/>
          <w:szCs w:val="24"/>
          <w:lang w:bidi="ar-KW"/>
        </w:rPr>
        <w:t xml:space="preserve"> </w:t>
      </w:r>
      <w:r w:rsidR="00445EF8" w:rsidRPr="00B35222">
        <w:rPr>
          <w:rFonts w:ascii="Times New Roman" w:hAnsi="Times New Roman" w:cs="Times New Roman"/>
          <w:sz w:val="24"/>
          <w:szCs w:val="24"/>
          <w:rtl/>
          <w:lang w:bidi="ar-KW"/>
        </w:rPr>
        <w:t>شعار</w:t>
      </w:r>
      <w:r w:rsidR="00445EF8">
        <w:rPr>
          <w:rFonts w:ascii="Times New Roman" w:hAnsi="Times New Roman" w:cs="Times New Roman" w:hint="cs"/>
          <w:sz w:val="24"/>
          <w:szCs w:val="24"/>
          <w:rtl/>
          <w:lang w:bidi="ar-KW"/>
        </w:rPr>
        <w:t xml:space="preserve"> "</w:t>
      </w:r>
      <w:r w:rsidR="002B3EE4" w:rsidRPr="002B3EE4">
        <w:rPr>
          <w:rFonts w:ascii="Times New Roman" w:hAnsi="Times New Roman" w:cs="Times New Roman"/>
          <w:sz w:val="24"/>
          <w:szCs w:val="24"/>
          <w:rtl/>
          <w:lang w:bidi="ar-KW"/>
        </w:rPr>
        <w:t xml:space="preserve"> </w:t>
      </w:r>
      <w:r w:rsidR="002B3EE4" w:rsidRPr="00B35222">
        <w:rPr>
          <w:rFonts w:ascii="Times New Roman" w:hAnsi="Times New Roman" w:cs="Times New Roman"/>
          <w:sz w:val="24"/>
          <w:szCs w:val="24"/>
          <w:rtl/>
          <w:lang w:bidi="ar-KW"/>
        </w:rPr>
        <w:t>نفایات</w:t>
      </w:r>
      <w:r w:rsidR="002B3EE4" w:rsidRPr="00B35222">
        <w:rPr>
          <w:rFonts w:ascii="Times New Roman" w:hAnsi="Times New Roman" w:cs="Times New Roman"/>
          <w:sz w:val="24"/>
          <w:szCs w:val="24"/>
          <w:lang w:bidi="ar-KW"/>
        </w:rPr>
        <w:t xml:space="preserve"> </w:t>
      </w:r>
      <w:r w:rsidR="002B3EE4">
        <w:rPr>
          <w:rFonts w:ascii="Times New Roman" w:hAnsi="Times New Roman" w:cs="Times New Roman" w:hint="cs"/>
          <w:sz w:val="24"/>
          <w:szCs w:val="24"/>
          <w:rtl/>
          <w:lang w:bidi="ar-KW"/>
        </w:rPr>
        <w:t>بيولوجي</w:t>
      </w:r>
      <w:r w:rsidR="002B3EE4" w:rsidRPr="00B35222">
        <w:rPr>
          <w:rFonts w:ascii="Times New Roman" w:hAnsi="Times New Roman" w:cs="Times New Roman"/>
          <w:sz w:val="24"/>
          <w:szCs w:val="24"/>
          <w:rtl/>
          <w:lang w:bidi="ar-KW"/>
        </w:rPr>
        <w:t>ة</w:t>
      </w:r>
      <w:r w:rsidR="002B3EE4" w:rsidRPr="00B35222">
        <w:rPr>
          <w:rFonts w:ascii="Times New Roman" w:hAnsi="Times New Roman" w:cs="Times New Roman"/>
          <w:sz w:val="24"/>
          <w:szCs w:val="24"/>
          <w:lang w:bidi="ar-KW"/>
        </w:rPr>
        <w:t xml:space="preserve"> </w:t>
      </w:r>
      <w:r w:rsidR="00445EF8" w:rsidRPr="00B35222">
        <w:rPr>
          <w:rFonts w:ascii="Times New Roman" w:hAnsi="Times New Roman" w:cs="Times New Roman"/>
          <w:sz w:val="24"/>
          <w:szCs w:val="24"/>
          <w:rtl/>
          <w:lang w:bidi="ar-KW"/>
        </w:rPr>
        <w:t>خطر</w:t>
      </w:r>
      <w:r w:rsidR="00445EF8">
        <w:rPr>
          <w:rFonts w:ascii="Times New Roman" w:hAnsi="Times New Roman" w:cs="Times New Roman" w:hint="cs"/>
          <w:sz w:val="24"/>
          <w:szCs w:val="24"/>
          <w:rtl/>
          <w:lang w:bidi="ar-KW"/>
        </w:rPr>
        <w:t>ة"</w:t>
      </w:r>
      <w:r w:rsidR="00445EF8" w:rsidRPr="00B35222">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مصنوعة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من</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مادة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لا</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تتفاعل</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مع</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المواد</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الكیمیائیة</w:t>
      </w:r>
      <w:r w:rsidR="00A34F5F" w:rsidRPr="0048364E">
        <w:rPr>
          <w:rFonts w:ascii="Times New Roman" w:hAnsi="Times New Roman" w:cs="Times New Roman"/>
          <w:sz w:val="24"/>
          <w:szCs w:val="24"/>
          <w:rtl/>
          <w:lang w:bidi="ar-KW"/>
        </w:rPr>
        <w:t>.</w:t>
      </w:r>
    </w:p>
    <w:p w:rsidR="009F5A86" w:rsidRPr="0048364E" w:rsidRDefault="00A34F5F" w:rsidP="004F73DA">
      <w:pPr>
        <w:pStyle w:val="NoSpacing"/>
        <w:numPr>
          <w:ilvl w:val="1"/>
          <w:numId w:val="10"/>
        </w:numPr>
        <w:bidi/>
        <w:spacing w:line="360" w:lineRule="auto"/>
        <w:jc w:val="both"/>
        <w:rPr>
          <w:rFonts w:ascii="Times New Roman" w:hAnsi="Times New Roman" w:cs="Times New Roman"/>
          <w:sz w:val="24"/>
          <w:szCs w:val="24"/>
          <w:lang w:bidi="ar-KW"/>
        </w:rPr>
      </w:pPr>
      <w:r w:rsidRPr="0048364E">
        <w:rPr>
          <w:rFonts w:ascii="Times New Roman" w:hAnsi="Times New Roman" w:cs="Times New Roman"/>
          <w:sz w:val="24"/>
          <w:szCs w:val="24"/>
          <w:rtl/>
          <w:lang w:bidi="ar-KW"/>
        </w:rPr>
        <w:t>تأمين حاویات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الأكیاس وهي</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سلال</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ذات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التحكم</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بالقدم</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مصنوعة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من</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مادة</w:t>
      </w:r>
      <w:r w:rsidRPr="0048364E">
        <w:rPr>
          <w:rFonts w:ascii="Times New Roman" w:hAnsi="Times New Roman" w:cs="Times New Roman"/>
          <w:sz w:val="24"/>
          <w:szCs w:val="24"/>
          <w:lang w:bidi="ar-KW"/>
        </w:rPr>
        <w:t xml:space="preserve"> </w:t>
      </w:r>
      <w:r w:rsidR="00C872D1">
        <w:rPr>
          <w:rFonts w:ascii="Times New Roman" w:hAnsi="Times New Roman" w:cs="Times New Roman" w:hint="cs"/>
          <w:sz w:val="24"/>
          <w:szCs w:val="24"/>
          <w:rtl/>
          <w:lang w:bidi="ar-KW"/>
        </w:rPr>
        <w:t>البل</w:t>
      </w:r>
      <w:r w:rsidR="005371CC">
        <w:rPr>
          <w:rFonts w:ascii="Times New Roman" w:hAnsi="Times New Roman" w:cs="Times New Roman" w:hint="cs"/>
          <w:sz w:val="24"/>
          <w:szCs w:val="24"/>
          <w:rtl/>
          <w:lang w:bidi="ar-KW"/>
        </w:rPr>
        <w:t>ا</w:t>
      </w:r>
      <w:r w:rsidR="00C872D1">
        <w:rPr>
          <w:rFonts w:ascii="Times New Roman" w:hAnsi="Times New Roman" w:cs="Times New Roman" w:hint="cs"/>
          <w:sz w:val="24"/>
          <w:szCs w:val="24"/>
          <w:rtl/>
          <w:lang w:bidi="ar-KW"/>
        </w:rPr>
        <w:t xml:space="preserve">ستيك </w:t>
      </w:r>
      <w:r w:rsidR="00923FEA">
        <w:rPr>
          <w:rFonts w:ascii="Times New Roman" w:hAnsi="Times New Roman" w:cs="Times New Roman" w:hint="cs"/>
          <w:sz w:val="24"/>
          <w:szCs w:val="24"/>
          <w:rtl/>
          <w:lang w:bidi="ar-KW"/>
        </w:rPr>
        <w:t>المقو</w:t>
      </w:r>
      <w:r w:rsidR="004F73DA">
        <w:rPr>
          <w:rFonts w:ascii="Times New Roman" w:hAnsi="Times New Roman" w:cs="Times New Roman" w:hint="cs"/>
          <w:sz w:val="24"/>
          <w:szCs w:val="24"/>
          <w:rtl/>
          <w:lang w:bidi="ar-LB"/>
        </w:rPr>
        <w:t>ّ</w:t>
      </w:r>
      <w:r w:rsidR="00923FEA">
        <w:rPr>
          <w:rFonts w:ascii="Times New Roman" w:hAnsi="Times New Roman" w:cs="Times New Roman" w:hint="cs"/>
          <w:sz w:val="24"/>
          <w:szCs w:val="24"/>
          <w:rtl/>
          <w:lang w:bidi="ar-KW"/>
        </w:rPr>
        <w:t>ى</w:t>
      </w:r>
      <w:r w:rsidR="00C872D1">
        <w:rPr>
          <w:rFonts w:ascii="Times New Roman" w:hAnsi="Times New Roman" w:cs="Times New Roman" w:hint="cs"/>
          <w:sz w:val="24"/>
          <w:szCs w:val="24"/>
          <w:rtl/>
          <w:lang w:bidi="ar-KW"/>
        </w:rPr>
        <w:t xml:space="preserve"> أو من </w:t>
      </w:r>
      <w:r w:rsidRPr="0048364E">
        <w:rPr>
          <w:rFonts w:ascii="Times New Roman" w:hAnsi="Times New Roman" w:cs="Times New Roman"/>
          <w:sz w:val="24"/>
          <w:szCs w:val="24"/>
          <w:rtl/>
          <w:lang w:bidi="ar-KW"/>
        </w:rPr>
        <w:t>الستینلس</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ستیل.</w:t>
      </w:r>
    </w:p>
    <w:p w:rsidR="0048364E" w:rsidRDefault="0048364E" w:rsidP="005371CC">
      <w:pPr>
        <w:pStyle w:val="NoSpacing"/>
        <w:numPr>
          <w:ilvl w:val="1"/>
          <w:numId w:val="10"/>
        </w:numPr>
        <w:bidi/>
        <w:spacing w:line="360" w:lineRule="auto"/>
        <w:jc w:val="both"/>
        <w:rPr>
          <w:rFonts w:ascii="Times New Roman" w:hAnsi="Times New Roman" w:cs="Times New Roman"/>
          <w:sz w:val="24"/>
          <w:szCs w:val="24"/>
          <w:lang w:bidi="ar-KW"/>
        </w:rPr>
      </w:pPr>
      <w:r w:rsidRPr="0048364E">
        <w:rPr>
          <w:rFonts w:ascii="Times New Roman" w:hAnsi="Times New Roman" w:cs="Times New Roman"/>
          <w:sz w:val="24"/>
          <w:szCs w:val="24"/>
          <w:rtl/>
          <w:lang w:bidi="ar-KW"/>
        </w:rPr>
        <w:t>تأمين عربة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صفراء</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اللون</w:t>
      </w:r>
      <w:r w:rsidRPr="0048364E">
        <w:rPr>
          <w:rFonts w:ascii="Times New Roman" w:hAnsi="Times New Roman" w:cs="Times New Roman"/>
          <w:sz w:val="24"/>
          <w:szCs w:val="24"/>
          <w:lang w:bidi="ar-KW"/>
        </w:rPr>
        <w:t xml:space="preserve"> </w:t>
      </w:r>
      <w:r w:rsidR="00923FEA">
        <w:rPr>
          <w:rFonts w:ascii="Times New Roman" w:hAnsi="Times New Roman" w:cs="Times New Roman" w:hint="cs"/>
          <w:sz w:val="24"/>
          <w:szCs w:val="24"/>
          <w:rtl/>
          <w:lang w:bidi="ar-KW"/>
        </w:rPr>
        <w:t>من البلاستيك المقوى</w:t>
      </w:r>
      <w:r w:rsidR="00923FEA"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ذات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عجلات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لسھولة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rPr>
        <w:t>الحركة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مصنوعة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من</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مواد</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مقاومة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للصد</w:t>
      </w:r>
      <w:r w:rsidR="005371CC">
        <w:rPr>
          <w:rFonts w:ascii="Times New Roman" w:hAnsi="Times New Roman" w:cs="Times New Roman" w:hint="cs"/>
          <w:sz w:val="24"/>
          <w:szCs w:val="24"/>
          <w:rtl/>
        </w:rPr>
        <w:t>أ</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ذات</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أسطح</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و</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زوایا</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سھلة التنظیف</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و</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على</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جو</w:t>
      </w:r>
      <w:r w:rsidR="00B21B94">
        <w:rPr>
          <w:rFonts w:ascii="Times New Roman" w:hAnsi="Times New Roman" w:cs="Times New Roman" w:hint="cs"/>
          <w:sz w:val="24"/>
          <w:szCs w:val="24"/>
          <w:rtl/>
        </w:rPr>
        <w:t>ا</w:t>
      </w:r>
      <w:r w:rsidRPr="0048364E">
        <w:rPr>
          <w:rFonts w:ascii="Times New Roman" w:hAnsi="Times New Roman" w:cs="Times New Roman"/>
          <w:sz w:val="24"/>
          <w:szCs w:val="24"/>
          <w:rtl/>
        </w:rPr>
        <w:t>نبھا</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شعار</w:t>
      </w:r>
      <w:r w:rsidRPr="0048364E">
        <w:rPr>
          <w:rFonts w:ascii="Times New Roman" w:hAnsi="Times New Roman" w:cs="Times New Roman"/>
          <w:sz w:val="24"/>
          <w:szCs w:val="24"/>
        </w:rPr>
        <w:t xml:space="preserve"> </w:t>
      </w:r>
      <w:r w:rsidR="005371CC">
        <w:rPr>
          <w:rFonts w:ascii="Times New Roman" w:hAnsi="Times New Roman" w:cs="Times New Roman" w:hint="cs"/>
          <w:sz w:val="24"/>
          <w:szCs w:val="24"/>
          <w:rtl/>
        </w:rPr>
        <w:t>"</w:t>
      </w:r>
      <w:r w:rsidRPr="0048364E">
        <w:rPr>
          <w:rFonts w:ascii="Times New Roman" w:hAnsi="Times New Roman" w:cs="Times New Roman"/>
          <w:sz w:val="24"/>
          <w:szCs w:val="24"/>
          <w:rtl/>
        </w:rPr>
        <w:t>نفایات</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حیویة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خطر</w:t>
      </w:r>
      <w:r w:rsidR="005371CC">
        <w:rPr>
          <w:rFonts w:ascii="Times New Roman" w:hAnsi="Times New Roman" w:cs="Times New Roman" w:hint="cs"/>
          <w:sz w:val="24"/>
          <w:szCs w:val="24"/>
          <w:rtl/>
        </w:rPr>
        <w:t>ة"</w:t>
      </w:r>
      <w:r w:rsidRPr="0048364E">
        <w:rPr>
          <w:rFonts w:ascii="Times New Roman" w:hAnsi="Times New Roman" w:cs="Times New Roman"/>
          <w:sz w:val="24"/>
          <w:szCs w:val="24"/>
          <w:rtl/>
        </w:rPr>
        <w:t>.</w:t>
      </w:r>
    </w:p>
    <w:p w:rsidR="002B3EE4" w:rsidRPr="0048364E" w:rsidRDefault="002B3EE4" w:rsidP="00FA60E9">
      <w:pPr>
        <w:pStyle w:val="NoSpacing"/>
        <w:numPr>
          <w:ilvl w:val="1"/>
          <w:numId w:val="10"/>
        </w:numPr>
        <w:bidi/>
        <w:spacing w:line="360" w:lineRule="auto"/>
        <w:jc w:val="both"/>
        <w:rPr>
          <w:rFonts w:ascii="Times New Roman" w:hAnsi="Times New Roman" w:cs="Times New Roman"/>
          <w:sz w:val="24"/>
          <w:szCs w:val="24"/>
          <w:lang w:bidi="ar-KW"/>
        </w:rPr>
      </w:pPr>
      <w:r w:rsidRPr="0048364E">
        <w:rPr>
          <w:rFonts w:ascii="Times New Roman" w:hAnsi="Times New Roman" w:cs="Times New Roman"/>
          <w:sz w:val="24"/>
          <w:szCs w:val="24"/>
          <w:rtl/>
          <w:lang w:bidi="ar-KW"/>
        </w:rPr>
        <w:t>تأمين عربة</w:t>
      </w:r>
      <w:r w:rsidRPr="0048364E">
        <w:rPr>
          <w:rFonts w:ascii="Times New Roman" w:hAnsi="Times New Roman" w:cs="Times New Roman"/>
          <w:sz w:val="24"/>
          <w:szCs w:val="24"/>
          <w:lang w:bidi="ar-KW"/>
        </w:rPr>
        <w:t xml:space="preserve"> </w:t>
      </w:r>
      <w:r>
        <w:rPr>
          <w:rFonts w:ascii="Times New Roman" w:hAnsi="Times New Roman" w:cs="Times New Roman" w:hint="cs"/>
          <w:sz w:val="24"/>
          <w:szCs w:val="24"/>
          <w:rtl/>
          <w:lang w:bidi="ar-LB"/>
        </w:rPr>
        <w:t>سوداء أو رصاصية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اللون</w:t>
      </w:r>
      <w:r w:rsidRPr="0048364E">
        <w:rPr>
          <w:rFonts w:ascii="Times New Roman" w:hAnsi="Times New Roman" w:cs="Times New Roman"/>
          <w:sz w:val="24"/>
          <w:szCs w:val="24"/>
          <w:lang w:bidi="ar-KW"/>
        </w:rPr>
        <w:t xml:space="preserve"> </w:t>
      </w:r>
      <w:r>
        <w:rPr>
          <w:rFonts w:ascii="Times New Roman" w:hAnsi="Times New Roman" w:cs="Times New Roman" w:hint="cs"/>
          <w:sz w:val="24"/>
          <w:szCs w:val="24"/>
          <w:rtl/>
          <w:lang w:bidi="ar-KW"/>
        </w:rPr>
        <w:t>من البلاستيك المقوى</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ذات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عجلات</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lang w:bidi="ar-KW"/>
        </w:rPr>
        <w:t>لسھولة</w:t>
      </w:r>
      <w:r w:rsidRPr="0048364E">
        <w:rPr>
          <w:rFonts w:ascii="Times New Roman" w:hAnsi="Times New Roman" w:cs="Times New Roman"/>
          <w:sz w:val="24"/>
          <w:szCs w:val="24"/>
          <w:lang w:bidi="ar-KW"/>
        </w:rPr>
        <w:t xml:space="preserve"> </w:t>
      </w:r>
      <w:r w:rsidRPr="0048364E">
        <w:rPr>
          <w:rFonts w:ascii="Times New Roman" w:hAnsi="Times New Roman" w:cs="Times New Roman"/>
          <w:sz w:val="24"/>
          <w:szCs w:val="24"/>
          <w:rtl/>
        </w:rPr>
        <w:t>الحركة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مصنوعة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من</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مواد</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مقاومة</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للصد</w:t>
      </w:r>
      <w:r>
        <w:rPr>
          <w:rFonts w:ascii="Times New Roman" w:hAnsi="Times New Roman" w:cs="Times New Roman" w:hint="cs"/>
          <w:sz w:val="24"/>
          <w:szCs w:val="24"/>
          <w:rtl/>
        </w:rPr>
        <w:t>أ</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ذات</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أسطح</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و</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زوایا</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سھلة التنظیف</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و</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على</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جو</w:t>
      </w:r>
      <w:r w:rsidR="00B21B94">
        <w:rPr>
          <w:rFonts w:ascii="Times New Roman" w:hAnsi="Times New Roman" w:cs="Times New Roman" w:hint="cs"/>
          <w:sz w:val="24"/>
          <w:szCs w:val="24"/>
          <w:rtl/>
        </w:rPr>
        <w:t>ا</w:t>
      </w:r>
      <w:r w:rsidRPr="0048364E">
        <w:rPr>
          <w:rFonts w:ascii="Times New Roman" w:hAnsi="Times New Roman" w:cs="Times New Roman"/>
          <w:sz w:val="24"/>
          <w:szCs w:val="24"/>
          <w:rtl/>
        </w:rPr>
        <w:t>نبھا</w:t>
      </w:r>
      <w:r w:rsidRPr="0048364E">
        <w:rPr>
          <w:rFonts w:ascii="Times New Roman" w:hAnsi="Times New Roman" w:cs="Times New Roman"/>
          <w:sz w:val="24"/>
          <w:szCs w:val="24"/>
        </w:rPr>
        <w:t xml:space="preserve"> </w:t>
      </w:r>
      <w:r w:rsidRPr="0048364E">
        <w:rPr>
          <w:rFonts w:ascii="Times New Roman" w:hAnsi="Times New Roman" w:cs="Times New Roman"/>
          <w:sz w:val="24"/>
          <w:szCs w:val="24"/>
          <w:rtl/>
        </w:rPr>
        <w:t>شعار</w:t>
      </w:r>
      <w:r w:rsidRPr="0048364E">
        <w:rPr>
          <w:rFonts w:ascii="Times New Roman" w:hAnsi="Times New Roman" w:cs="Times New Roman"/>
          <w:sz w:val="24"/>
          <w:szCs w:val="24"/>
        </w:rPr>
        <w:t xml:space="preserve"> </w:t>
      </w:r>
      <w:r>
        <w:rPr>
          <w:rFonts w:ascii="Times New Roman" w:hAnsi="Times New Roman" w:cs="Times New Roman" w:hint="cs"/>
          <w:sz w:val="24"/>
          <w:szCs w:val="24"/>
          <w:rtl/>
        </w:rPr>
        <w:t>"</w:t>
      </w:r>
      <w:r w:rsidRPr="0048364E">
        <w:rPr>
          <w:rFonts w:ascii="Times New Roman" w:hAnsi="Times New Roman" w:cs="Times New Roman"/>
          <w:sz w:val="24"/>
          <w:szCs w:val="24"/>
          <w:rtl/>
        </w:rPr>
        <w:t>نفایات</w:t>
      </w:r>
      <w:r w:rsidRPr="0048364E">
        <w:rPr>
          <w:rFonts w:ascii="Times New Roman" w:hAnsi="Times New Roman" w:cs="Times New Roman"/>
          <w:sz w:val="24"/>
          <w:szCs w:val="24"/>
        </w:rPr>
        <w:t xml:space="preserve"> </w:t>
      </w:r>
      <w:r w:rsidR="00FA60E9">
        <w:rPr>
          <w:rFonts w:ascii="Times New Roman" w:hAnsi="Times New Roman" w:cs="Times New Roman" w:hint="cs"/>
          <w:sz w:val="24"/>
          <w:szCs w:val="24"/>
          <w:rtl/>
        </w:rPr>
        <w:t>عادي</w:t>
      </w:r>
      <w:r>
        <w:rPr>
          <w:rFonts w:ascii="Times New Roman" w:hAnsi="Times New Roman" w:cs="Times New Roman" w:hint="cs"/>
          <w:sz w:val="24"/>
          <w:szCs w:val="24"/>
          <w:rtl/>
        </w:rPr>
        <w:t>ة"</w:t>
      </w:r>
      <w:r w:rsidRPr="0048364E">
        <w:rPr>
          <w:rFonts w:ascii="Times New Roman" w:hAnsi="Times New Roman" w:cs="Times New Roman"/>
          <w:sz w:val="24"/>
          <w:szCs w:val="24"/>
          <w:rtl/>
        </w:rPr>
        <w:t>.</w:t>
      </w:r>
    </w:p>
    <w:p w:rsidR="0048364E" w:rsidRPr="0048364E" w:rsidRDefault="0048364E" w:rsidP="0048364E">
      <w:pPr>
        <w:pStyle w:val="NoSpacing"/>
        <w:bidi/>
        <w:rPr>
          <w:sz w:val="12"/>
          <w:szCs w:val="12"/>
          <w:lang w:bidi="ar-KW"/>
        </w:rPr>
      </w:pPr>
    </w:p>
    <w:p w:rsidR="001A49AB" w:rsidRPr="00FA60E9" w:rsidRDefault="00FB30DA" w:rsidP="00E418FA">
      <w:pPr>
        <w:pStyle w:val="NoSpacing"/>
        <w:numPr>
          <w:ilvl w:val="0"/>
          <w:numId w:val="34"/>
        </w:numPr>
        <w:bidi/>
        <w:spacing w:line="360" w:lineRule="auto"/>
        <w:jc w:val="both"/>
        <w:rPr>
          <w:rFonts w:ascii="Times New Roman" w:hAnsi="Times New Roman" w:cs="Times New Roman"/>
          <w:color w:val="000000"/>
          <w:sz w:val="24"/>
          <w:szCs w:val="24"/>
          <w:lang w:bidi="ar-KW"/>
        </w:rPr>
      </w:pPr>
      <w:r w:rsidRPr="00D53AC3">
        <w:rPr>
          <w:rFonts w:ascii="Times New Roman" w:hAnsi="Times New Roman" w:cs="Times New Roman"/>
          <w:b/>
          <w:bCs/>
          <w:color w:val="000000"/>
          <w:sz w:val="24"/>
          <w:szCs w:val="24"/>
          <w:rtl/>
          <w:lang w:bidi="ar-KW"/>
        </w:rPr>
        <w:t>فصل و</w:t>
      </w:r>
      <w:r w:rsidR="001A49AB" w:rsidRPr="00D53AC3">
        <w:rPr>
          <w:rFonts w:ascii="Times New Roman" w:hAnsi="Times New Roman" w:cs="Times New Roman"/>
          <w:b/>
          <w:bCs/>
          <w:color w:val="000000"/>
          <w:sz w:val="24"/>
          <w:szCs w:val="24"/>
          <w:rtl/>
          <w:lang w:bidi="ar-KW"/>
        </w:rPr>
        <w:t>فرز النفايات</w:t>
      </w:r>
      <w:r w:rsidR="00E21A6D" w:rsidRPr="00D53AC3">
        <w:rPr>
          <w:rFonts w:ascii="Times New Roman" w:hAnsi="Times New Roman" w:cs="Times New Roman"/>
          <w:b/>
          <w:bCs/>
          <w:color w:val="000000"/>
          <w:sz w:val="24"/>
          <w:szCs w:val="24"/>
          <w:rtl/>
          <w:lang w:bidi="ar-KW"/>
        </w:rPr>
        <w:t xml:space="preserve"> كما يلي</w:t>
      </w:r>
      <w:r w:rsidR="00896B2D" w:rsidRPr="00D53AC3">
        <w:rPr>
          <w:rFonts w:ascii="Times New Roman" w:hAnsi="Times New Roman" w:cs="Times New Roman"/>
          <w:b/>
          <w:bCs/>
          <w:color w:val="000000"/>
          <w:sz w:val="24"/>
          <w:szCs w:val="24"/>
          <w:rtl/>
          <w:lang w:bidi="ar-KW"/>
        </w:rPr>
        <w:t xml:space="preserve"> في الحاويات والأكياس المخصّصة لكل منها</w:t>
      </w:r>
      <w:r w:rsidR="00D53AC3" w:rsidRPr="00D53AC3">
        <w:rPr>
          <w:rFonts w:ascii="Times New Roman" w:hAnsi="Times New Roman" w:cs="Times New Roman" w:hint="cs"/>
          <w:b/>
          <w:bCs/>
          <w:color w:val="000000"/>
          <w:sz w:val="24"/>
          <w:szCs w:val="24"/>
          <w:rtl/>
          <w:lang w:bidi="ar-KW"/>
        </w:rPr>
        <w:t xml:space="preserve"> </w:t>
      </w:r>
      <w:r w:rsidR="00896B2D" w:rsidRPr="00FA60E9">
        <w:rPr>
          <w:rFonts w:ascii="Times New Roman" w:hAnsi="Times New Roman" w:cs="Times New Roman"/>
          <w:color w:val="000000"/>
          <w:sz w:val="24"/>
          <w:szCs w:val="24"/>
          <w:rtl/>
          <w:lang w:bidi="ar-KW"/>
        </w:rPr>
        <w:t xml:space="preserve">(كما </w:t>
      </w:r>
      <w:r w:rsidR="00C800DA" w:rsidRPr="00FA60E9">
        <w:rPr>
          <w:rFonts w:ascii="Times New Roman" w:hAnsi="Times New Roman" w:cs="Times New Roman"/>
          <w:color w:val="000000"/>
          <w:sz w:val="24"/>
          <w:szCs w:val="24"/>
          <w:rtl/>
          <w:lang w:bidi="ar-KW"/>
        </w:rPr>
        <w:t>ه</w:t>
      </w:r>
      <w:r w:rsidR="00896B2D" w:rsidRPr="00FA60E9">
        <w:rPr>
          <w:rFonts w:ascii="Times New Roman" w:hAnsi="Times New Roman" w:cs="Times New Roman"/>
          <w:color w:val="000000"/>
          <w:sz w:val="24"/>
          <w:szCs w:val="24"/>
          <w:rtl/>
          <w:lang w:bidi="ar-KW"/>
        </w:rPr>
        <w:t>و مبين في ال</w:t>
      </w:r>
      <w:r w:rsidR="009F5A86" w:rsidRPr="00FA60E9">
        <w:rPr>
          <w:rFonts w:ascii="Times New Roman" w:hAnsi="Times New Roman" w:cs="Times New Roman"/>
          <w:color w:val="000000"/>
          <w:sz w:val="24"/>
          <w:szCs w:val="24"/>
          <w:rtl/>
          <w:lang w:bidi="ar-KW"/>
        </w:rPr>
        <w:t>ملحق</w:t>
      </w:r>
      <w:r w:rsidR="00D53AC3" w:rsidRPr="00FA60E9">
        <w:rPr>
          <w:rFonts w:ascii="Times New Roman" w:hAnsi="Times New Roman" w:cs="Times New Roman" w:hint="cs"/>
          <w:color w:val="000000"/>
          <w:sz w:val="24"/>
          <w:szCs w:val="24"/>
          <w:rtl/>
          <w:lang w:bidi="ar-KW"/>
        </w:rPr>
        <w:t xml:space="preserve"> ورمزه</w:t>
      </w:r>
      <w:r w:rsidR="00D53AC3" w:rsidRPr="00FA60E9">
        <w:rPr>
          <w:rFonts w:ascii="Times New Roman" w:hAnsi="Times New Roman" w:cs="Times New Roman"/>
          <w:color w:val="000000"/>
          <w:sz w:val="24"/>
          <w:szCs w:val="24"/>
          <w:lang w:bidi="ar-KW"/>
        </w:rPr>
        <w:t xml:space="preserve"> SA</w:t>
      </w:r>
      <w:r w:rsidR="00E418FA">
        <w:rPr>
          <w:rFonts w:ascii="Times New Roman" w:hAnsi="Times New Roman" w:cs="Times New Roman"/>
          <w:color w:val="000000"/>
          <w:sz w:val="24"/>
          <w:szCs w:val="24"/>
          <w:lang w:bidi="ar-KW"/>
        </w:rPr>
        <w:t>F.</w:t>
      </w:r>
      <w:r w:rsidR="00974D72">
        <w:rPr>
          <w:rFonts w:ascii="Times New Roman" w:hAnsi="Times New Roman" w:cs="Times New Roman"/>
          <w:color w:val="000000"/>
          <w:sz w:val="24"/>
          <w:szCs w:val="24"/>
          <w:lang w:bidi="ar-KW"/>
        </w:rPr>
        <w:t>PP.</w:t>
      </w:r>
      <w:r w:rsidR="00D53AC3" w:rsidRPr="00FA60E9">
        <w:rPr>
          <w:rFonts w:ascii="Times New Roman" w:hAnsi="Times New Roman" w:cs="Times New Roman"/>
          <w:color w:val="000000"/>
          <w:sz w:val="24"/>
          <w:szCs w:val="24"/>
          <w:lang w:bidi="ar-KW"/>
        </w:rPr>
        <w:t>13</w:t>
      </w:r>
      <w:r w:rsidR="007403A3">
        <w:rPr>
          <w:rFonts w:ascii="Times New Roman" w:hAnsi="Times New Roman" w:cs="Times New Roman"/>
          <w:color w:val="000000"/>
          <w:sz w:val="24"/>
          <w:szCs w:val="24"/>
          <w:lang w:bidi="ar-KW"/>
        </w:rPr>
        <w:t>.I1</w:t>
      </w:r>
      <w:r w:rsidR="00D53AC3" w:rsidRPr="00FA60E9">
        <w:rPr>
          <w:rFonts w:ascii="Times New Roman" w:hAnsi="Times New Roman" w:cs="Times New Roman"/>
          <w:color w:val="000000"/>
          <w:sz w:val="24"/>
          <w:szCs w:val="24"/>
          <w:lang w:bidi="ar-KW"/>
        </w:rPr>
        <w:t xml:space="preserve"> </w:t>
      </w:r>
      <w:r w:rsidR="00896B2D" w:rsidRPr="00FA60E9">
        <w:rPr>
          <w:rFonts w:ascii="Times New Roman" w:hAnsi="Times New Roman" w:cs="Times New Roman"/>
          <w:color w:val="000000"/>
          <w:sz w:val="24"/>
          <w:szCs w:val="24"/>
          <w:rtl/>
          <w:lang w:bidi="ar-KW"/>
        </w:rPr>
        <w:t>)</w:t>
      </w:r>
      <w:r w:rsidR="00FA60E9" w:rsidRPr="00FA60E9">
        <w:rPr>
          <w:rFonts w:ascii="Times New Roman" w:hAnsi="Times New Roman" w:cs="Times New Roman" w:hint="cs"/>
          <w:color w:val="000000"/>
          <w:sz w:val="24"/>
          <w:szCs w:val="24"/>
          <w:rtl/>
          <w:lang w:bidi="ar-KW"/>
        </w:rPr>
        <w:t>.</w:t>
      </w:r>
    </w:p>
    <w:p w:rsidR="004B5BA7" w:rsidRPr="003A58C8"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sidRPr="003A58C8">
        <w:rPr>
          <w:rFonts w:ascii="Times New Roman" w:hAnsi="Times New Roman" w:cs="Times New Roman"/>
          <w:sz w:val="24"/>
          <w:szCs w:val="24"/>
          <w:rtl/>
          <w:lang w:bidi="ar-LB"/>
        </w:rPr>
        <w:t>التخلص من النفايات</w:t>
      </w:r>
      <w:r>
        <w:rPr>
          <w:rFonts w:ascii="Times New Roman" w:hAnsi="Times New Roman" w:cs="Times New Roman" w:hint="cs"/>
          <w:sz w:val="24"/>
          <w:szCs w:val="24"/>
          <w:rtl/>
          <w:lang w:bidi="ar-LB"/>
        </w:rPr>
        <w:t xml:space="preserve"> </w:t>
      </w:r>
      <w:r w:rsidRPr="00F70A72">
        <w:rPr>
          <w:rFonts w:ascii="Times New Roman" w:hAnsi="Times New Roman" w:cs="Times New Roman"/>
          <w:sz w:val="24"/>
          <w:szCs w:val="24"/>
          <w:rtl/>
          <w:lang w:bidi="ar-LB"/>
        </w:rPr>
        <w:t xml:space="preserve"> العامة </w:t>
      </w:r>
      <w:r w:rsidRPr="00F70A72">
        <w:rPr>
          <w:rFonts w:ascii="Times New Roman" w:hAnsi="Times New Roman" w:cs="Times New Roman" w:hint="cs"/>
          <w:sz w:val="24"/>
          <w:szCs w:val="24"/>
          <w:rtl/>
          <w:lang w:bidi="ar-LB"/>
        </w:rPr>
        <w:t xml:space="preserve">(أو الشبيهة بالمنزلية) </w:t>
      </w:r>
      <w:r w:rsidRPr="00F70A72">
        <w:rPr>
          <w:rFonts w:ascii="Times New Roman" w:hAnsi="Times New Roman" w:cs="Times New Roman"/>
          <w:sz w:val="24"/>
          <w:szCs w:val="24"/>
          <w:rtl/>
          <w:lang w:bidi="ar-LB"/>
        </w:rPr>
        <w:t>وهي تشكل نحو 80% من النفايات الإجمالية للمركز</w:t>
      </w:r>
      <w:r w:rsidR="004B5BA7">
        <w:rPr>
          <w:rFonts w:ascii="Times New Roman" w:hAnsi="Times New Roman" w:cs="Times New Roman" w:hint="cs"/>
          <w:sz w:val="24"/>
          <w:szCs w:val="24"/>
          <w:rtl/>
          <w:lang w:bidi="ar-LB"/>
        </w:rPr>
        <w:t xml:space="preserve"> عبر </w:t>
      </w:r>
      <w:r w:rsidR="004B5BA7" w:rsidRPr="003A58C8">
        <w:rPr>
          <w:rFonts w:ascii="Times New Roman" w:hAnsi="Times New Roman" w:cs="Times New Roman"/>
          <w:sz w:val="24"/>
          <w:szCs w:val="24"/>
          <w:rtl/>
          <w:lang w:bidi="ar-LB"/>
        </w:rPr>
        <w:t xml:space="preserve">وضعها في </w:t>
      </w:r>
      <w:r w:rsidR="004B5BA7" w:rsidRPr="003A58C8">
        <w:rPr>
          <w:rFonts w:ascii="Times New Roman" w:hAnsi="Times New Roman" w:cs="Times New Roman"/>
          <w:color w:val="000000"/>
          <w:sz w:val="24"/>
          <w:szCs w:val="24"/>
          <w:rtl/>
          <w:lang w:bidi="ar-KW"/>
        </w:rPr>
        <w:t>كيس بلاستيك أ</w:t>
      </w:r>
      <w:r w:rsidR="004B5BA7">
        <w:rPr>
          <w:rFonts w:ascii="Times New Roman" w:hAnsi="Times New Roman" w:cs="Times New Roman" w:hint="cs"/>
          <w:color w:val="000000"/>
          <w:sz w:val="24"/>
          <w:szCs w:val="24"/>
          <w:rtl/>
          <w:lang w:bidi="ar-KW"/>
        </w:rPr>
        <w:t>سود أو رصاصي</w:t>
      </w:r>
      <w:r w:rsidR="004B5BA7" w:rsidRPr="003A58C8">
        <w:rPr>
          <w:rFonts w:ascii="Times New Roman" w:hAnsi="Times New Roman" w:cs="Times New Roman"/>
          <w:color w:val="000000"/>
          <w:sz w:val="24"/>
          <w:szCs w:val="24"/>
          <w:rtl/>
          <w:lang w:bidi="ar-KW"/>
        </w:rPr>
        <w:t xml:space="preserve"> على حاملة </w:t>
      </w:r>
      <w:r w:rsidR="004B5BA7">
        <w:rPr>
          <w:rFonts w:ascii="Times New Roman" w:hAnsi="Times New Roman" w:cs="Times New Roman" w:hint="cs"/>
          <w:sz w:val="24"/>
          <w:szCs w:val="24"/>
          <w:rtl/>
          <w:lang w:bidi="ar-LB"/>
        </w:rPr>
        <w:t xml:space="preserve">مغطاة </w:t>
      </w:r>
      <w:r w:rsidR="004B5BA7" w:rsidRPr="003A58C8">
        <w:rPr>
          <w:rFonts w:ascii="Times New Roman" w:hAnsi="Times New Roman" w:cs="Times New Roman"/>
          <w:sz w:val="24"/>
          <w:szCs w:val="24"/>
          <w:rtl/>
          <w:lang w:bidi="ar-LB"/>
        </w:rPr>
        <w:t xml:space="preserve"> بإحكام</w:t>
      </w:r>
      <w:r w:rsidR="004B5BA7">
        <w:rPr>
          <w:rFonts w:ascii="Times New Roman" w:hAnsi="Times New Roman" w:cs="Times New Roman" w:hint="cs"/>
          <w:sz w:val="24"/>
          <w:szCs w:val="24"/>
          <w:rtl/>
          <w:lang w:bidi="ar-LB"/>
        </w:rPr>
        <w:t>.</w:t>
      </w:r>
      <w:r w:rsidR="004B5BA7" w:rsidRPr="003A58C8">
        <w:rPr>
          <w:rFonts w:ascii="Times New Roman" w:hAnsi="Times New Roman" w:cs="Times New Roman"/>
          <w:sz w:val="24"/>
          <w:szCs w:val="24"/>
          <w:rtl/>
          <w:lang w:bidi="ar-LB"/>
        </w:rPr>
        <w:t xml:space="preserve"> </w:t>
      </w:r>
      <w:r w:rsidR="004B5BA7">
        <w:rPr>
          <w:rFonts w:ascii="Times New Roman" w:hAnsi="Times New Roman" w:cs="Times New Roman" w:hint="cs"/>
          <w:sz w:val="24"/>
          <w:szCs w:val="24"/>
          <w:rtl/>
          <w:lang w:bidi="ar-LB"/>
        </w:rPr>
        <w:t>ي</w:t>
      </w:r>
      <w:r w:rsidR="004B5BA7" w:rsidRPr="003A58C8">
        <w:rPr>
          <w:rFonts w:ascii="Times New Roman" w:hAnsi="Times New Roman" w:cs="Times New Roman"/>
          <w:sz w:val="24"/>
          <w:szCs w:val="24"/>
          <w:rtl/>
          <w:lang w:bidi="ar-LB"/>
        </w:rPr>
        <w:t>تم</w:t>
      </w:r>
      <w:r w:rsidR="004B5BA7">
        <w:rPr>
          <w:rFonts w:ascii="Times New Roman" w:hAnsi="Times New Roman" w:cs="Times New Roman" w:hint="cs"/>
          <w:sz w:val="24"/>
          <w:szCs w:val="24"/>
          <w:rtl/>
          <w:lang w:bidi="ar-LB"/>
        </w:rPr>
        <w:t>ّ</w:t>
      </w:r>
      <w:r w:rsidR="004B5BA7" w:rsidRPr="003A58C8">
        <w:rPr>
          <w:rFonts w:ascii="Times New Roman" w:hAnsi="Times New Roman" w:cs="Times New Roman"/>
          <w:sz w:val="24"/>
          <w:szCs w:val="24"/>
          <w:rtl/>
          <w:lang w:bidi="ar-LB"/>
        </w:rPr>
        <w:t xml:space="preserve"> ربط</w:t>
      </w:r>
      <w:r w:rsidR="004B5BA7">
        <w:rPr>
          <w:rFonts w:ascii="Times New Roman" w:hAnsi="Times New Roman" w:cs="Times New Roman" w:hint="cs"/>
          <w:sz w:val="24"/>
          <w:szCs w:val="24"/>
          <w:rtl/>
          <w:lang w:bidi="ar-LB"/>
        </w:rPr>
        <w:t xml:space="preserve"> الكيس</w:t>
      </w:r>
      <w:r w:rsidR="004B5BA7" w:rsidRPr="003A58C8">
        <w:rPr>
          <w:rFonts w:ascii="Times New Roman" w:hAnsi="Times New Roman" w:cs="Times New Roman"/>
          <w:sz w:val="24"/>
          <w:szCs w:val="24"/>
          <w:rtl/>
          <w:lang w:bidi="ar-LB"/>
        </w:rPr>
        <w:t xml:space="preserve"> بإحكام عندما يمتلئ إلى </w:t>
      </w:r>
      <w:r w:rsidR="00EB09EF">
        <w:rPr>
          <w:rFonts w:ascii="Times New Roman" w:hAnsi="Times New Roman" w:cs="Times New Roman" w:hint="cs"/>
          <w:sz w:val="24"/>
          <w:szCs w:val="24"/>
          <w:rtl/>
          <w:lang w:bidi="ar-LB"/>
        </w:rPr>
        <w:t>ثلاث أرباع</w:t>
      </w:r>
      <w:r w:rsidR="004B5BA7" w:rsidRPr="003A58C8">
        <w:rPr>
          <w:rFonts w:ascii="Times New Roman" w:hAnsi="Times New Roman" w:cs="Times New Roman"/>
          <w:sz w:val="24"/>
          <w:szCs w:val="24"/>
          <w:rtl/>
          <w:lang w:bidi="ar-LB"/>
        </w:rPr>
        <w:t xml:space="preserve"> حجمه.</w:t>
      </w:r>
      <w:r w:rsidR="004B5BA7">
        <w:rPr>
          <w:rFonts w:ascii="Times New Roman" w:hAnsi="Times New Roman" w:cs="Times New Roman" w:hint="cs"/>
          <w:sz w:val="24"/>
          <w:szCs w:val="24"/>
          <w:rtl/>
          <w:lang w:bidi="ar-LB"/>
        </w:rPr>
        <w:t xml:space="preserve"> </w:t>
      </w:r>
    </w:p>
    <w:p w:rsidR="00F70A72" w:rsidRPr="003A58C8"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sidRPr="003A58C8">
        <w:rPr>
          <w:rFonts w:ascii="Times New Roman" w:hAnsi="Times New Roman" w:cs="Times New Roman"/>
          <w:sz w:val="24"/>
          <w:szCs w:val="24"/>
          <w:rtl/>
          <w:lang w:bidi="ar-LB"/>
        </w:rPr>
        <w:t>التخلص من النفايات الصلبة الحادة (إبر، شفرات،</w:t>
      </w:r>
      <w:r>
        <w:rPr>
          <w:rFonts w:ascii="Times New Roman" w:hAnsi="Times New Roman" w:cs="Times New Roman" w:hint="cs"/>
          <w:sz w:val="24"/>
          <w:szCs w:val="24"/>
          <w:rtl/>
          <w:lang w:bidi="ar-LB"/>
        </w:rPr>
        <w:t xml:space="preserve"> إلخ</w:t>
      </w:r>
      <w:r w:rsidRPr="003A58C8">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 xml:space="preserve">المستعملة و/أو </w:t>
      </w:r>
      <w:r w:rsidRPr="003A58C8">
        <w:rPr>
          <w:rFonts w:ascii="Times New Roman" w:hAnsi="Times New Roman" w:cs="Times New Roman"/>
          <w:sz w:val="24"/>
          <w:szCs w:val="24"/>
          <w:rtl/>
          <w:lang w:bidi="ar-LB"/>
        </w:rPr>
        <w:t>الملو</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ثة بالمواد ال</w:t>
      </w:r>
      <w:r>
        <w:rPr>
          <w:rFonts w:ascii="Times New Roman" w:hAnsi="Times New Roman" w:cs="Times New Roman"/>
          <w:sz w:val="24"/>
          <w:szCs w:val="24"/>
          <w:rtl/>
          <w:lang w:bidi="ar-LB"/>
        </w:rPr>
        <w:t>بيولوجية</w:t>
      </w:r>
      <w:r w:rsidRPr="003A58C8">
        <w:rPr>
          <w:rFonts w:ascii="Times New Roman" w:hAnsi="Times New Roman" w:cs="Times New Roman"/>
          <w:sz w:val="24"/>
          <w:szCs w:val="24"/>
          <w:rtl/>
          <w:lang w:bidi="ar-LB"/>
        </w:rPr>
        <w:t xml:space="preserve"> </w:t>
      </w:r>
      <w:r w:rsidRPr="003A58C8">
        <w:rPr>
          <w:rFonts w:ascii="Times New Roman" w:hAnsi="Times New Roman" w:cs="Times New Roman"/>
          <w:color w:val="000000"/>
          <w:sz w:val="24"/>
          <w:szCs w:val="24"/>
          <w:rtl/>
          <w:lang w:bidi="ar-KW"/>
        </w:rPr>
        <w:t>(</w:t>
      </w:r>
      <w:r>
        <w:rPr>
          <w:rFonts w:ascii="Times New Roman" w:hAnsi="Times New Roman" w:cs="Times New Roman"/>
          <w:color w:val="000000"/>
          <w:sz w:val="24"/>
          <w:szCs w:val="24"/>
          <w:rtl/>
          <w:lang w:bidi="ar-KW"/>
        </w:rPr>
        <w:t>دم أو إفرازات وسوائل الجسم الأخرى</w:t>
      </w:r>
      <w:r w:rsidRPr="003A58C8">
        <w:rPr>
          <w:rFonts w:ascii="Times New Roman" w:hAnsi="Times New Roman" w:cs="Times New Roman"/>
          <w:color w:val="000000"/>
          <w:sz w:val="24"/>
          <w:szCs w:val="24"/>
          <w:rtl/>
          <w:lang w:bidi="ar-KW"/>
        </w:rPr>
        <w:t xml:space="preserve">) </w:t>
      </w:r>
      <w:r w:rsidRPr="003A58C8">
        <w:rPr>
          <w:rFonts w:ascii="Times New Roman" w:hAnsi="Times New Roman" w:cs="Times New Roman"/>
          <w:sz w:val="24"/>
          <w:szCs w:val="24"/>
          <w:rtl/>
          <w:lang w:bidi="ar-LB"/>
        </w:rPr>
        <w:t>بوضعها في صندوق أو علبة صفراء</w:t>
      </w:r>
      <w:r>
        <w:rPr>
          <w:rFonts w:ascii="Times New Roman" w:hAnsi="Times New Roman" w:cs="Times New Roman"/>
          <w:sz w:val="24"/>
          <w:szCs w:val="24"/>
          <w:lang w:bidi="ar-LB"/>
        </w:rPr>
        <w:t xml:space="preserve"> </w:t>
      </w:r>
      <w:r>
        <w:rPr>
          <w:rFonts w:ascii="Times New Roman" w:hAnsi="Times New Roman" w:cs="Times New Roman" w:hint="cs"/>
          <w:sz w:val="24"/>
          <w:szCs w:val="24"/>
          <w:rtl/>
          <w:lang w:bidi="ar-LB"/>
        </w:rPr>
        <w:t>بلاستيكية أو معدنية</w:t>
      </w:r>
      <w:r w:rsidRPr="003A58C8">
        <w:rPr>
          <w:rFonts w:ascii="Times New Roman" w:hAnsi="Times New Roman" w:cs="Times New Roman"/>
          <w:sz w:val="24"/>
          <w:szCs w:val="24"/>
          <w:rtl/>
          <w:lang w:bidi="ar-LB"/>
        </w:rPr>
        <w:t xml:space="preserve"> غير قابلة للثقب أو للتسر</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ب و</w:t>
      </w:r>
      <w:r w:rsidRPr="003A58C8">
        <w:rPr>
          <w:rFonts w:ascii="Times New Roman" w:hAnsi="Times New Roman" w:cs="Times New Roman"/>
          <w:color w:val="000000"/>
          <w:sz w:val="24"/>
          <w:szCs w:val="24"/>
          <w:rtl/>
          <w:lang w:bidi="ar-KW"/>
        </w:rPr>
        <w:t xml:space="preserve">مكتوب عليها "أدوات حادة" </w:t>
      </w:r>
      <w:r>
        <w:rPr>
          <w:rFonts w:ascii="Times New Roman" w:hAnsi="Times New Roman" w:cs="Times New Roman" w:hint="cs"/>
          <w:sz w:val="24"/>
          <w:szCs w:val="24"/>
          <w:rtl/>
          <w:lang w:bidi="ar-LB"/>
        </w:rPr>
        <w:t>ولها غطاء جيد يمكن إغ</w:t>
      </w:r>
      <w:r w:rsidRPr="003A58C8">
        <w:rPr>
          <w:rFonts w:ascii="Times New Roman" w:hAnsi="Times New Roman" w:cs="Times New Roman"/>
          <w:sz w:val="24"/>
          <w:szCs w:val="24"/>
          <w:rtl/>
          <w:lang w:bidi="ar-LB"/>
        </w:rPr>
        <w:t>ل</w:t>
      </w:r>
      <w:r>
        <w:rPr>
          <w:rFonts w:ascii="Times New Roman" w:hAnsi="Times New Roman" w:cs="Times New Roman" w:hint="cs"/>
          <w:sz w:val="24"/>
          <w:szCs w:val="24"/>
          <w:rtl/>
          <w:lang w:bidi="ar-LB"/>
        </w:rPr>
        <w:t>ا</w:t>
      </w:r>
      <w:r w:rsidRPr="003A58C8">
        <w:rPr>
          <w:rFonts w:ascii="Times New Roman" w:hAnsi="Times New Roman" w:cs="Times New Roman"/>
          <w:sz w:val="24"/>
          <w:szCs w:val="24"/>
          <w:rtl/>
          <w:lang w:bidi="ar-LB"/>
        </w:rPr>
        <w:t>ق</w:t>
      </w:r>
      <w:r>
        <w:rPr>
          <w:rFonts w:ascii="Times New Roman" w:hAnsi="Times New Roman" w:cs="Times New Roman" w:hint="cs"/>
          <w:sz w:val="24"/>
          <w:szCs w:val="24"/>
          <w:rtl/>
          <w:lang w:bidi="ar-LB"/>
        </w:rPr>
        <w:t>ه</w:t>
      </w:r>
      <w:r w:rsidRPr="003A58C8">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تماماً و</w:t>
      </w:r>
      <w:r w:rsidRPr="003A58C8">
        <w:rPr>
          <w:rFonts w:ascii="Times New Roman" w:hAnsi="Times New Roman" w:cs="Times New Roman"/>
          <w:sz w:val="24"/>
          <w:szCs w:val="24"/>
          <w:rtl/>
          <w:lang w:bidi="ar-LB"/>
        </w:rPr>
        <w:t xml:space="preserve">بإحكام عندما تمتلئ إلى </w:t>
      </w:r>
      <w:r w:rsidR="00EB09EF">
        <w:rPr>
          <w:rFonts w:ascii="Times New Roman" w:hAnsi="Times New Roman" w:cs="Times New Roman" w:hint="cs"/>
          <w:sz w:val="24"/>
          <w:szCs w:val="24"/>
          <w:rtl/>
          <w:lang w:bidi="ar-LB"/>
        </w:rPr>
        <w:t>ثلاث أرباع</w:t>
      </w:r>
      <w:r w:rsidR="00EB09EF" w:rsidRPr="003A58C8">
        <w:rPr>
          <w:rFonts w:ascii="Times New Roman" w:hAnsi="Times New Roman" w:cs="Times New Roman"/>
          <w:sz w:val="24"/>
          <w:szCs w:val="24"/>
          <w:rtl/>
          <w:lang w:bidi="ar-LB"/>
        </w:rPr>
        <w:t xml:space="preserve"> </w:t>
      </w:r>
      <w:r w:rsidRPr="003A58C8">
        <w:rPr>
          <w:rFonts w:ascii="Times New Roman" w:hAnsi="Times New Roman" w:cs="Times New Roman"/>
          <w:sz w:val="24"/>
          <w:szCs w:val="24"/>
          <w:rtl/>
          <w:lang w:bidi="ar-LB"/>
        </w:rPr>
        <w:t xml:space="preserve">حجمها. </w:t>
      </w:r>
    </w:p>
    <w:p w:rsidR="00FA60E9" w:rsidRPr="00F70A72" w:rsidRDefault="00F70A72" w:rsidP="00EB09EF">
      <w:pPr>
        <w:pStyle w:val="NoSpacing"/>
        <w:numPr>
          <w:ilvl w:val="1"/>
          <w:numId w:val="34"/>
        </w:numPr>
        <w:bidi/>
        <w:spacing w:line="360" w:lineRule="auto"/>
        <w:jc w:val="both"/>
        <w:rPr>
          <w:rFonts w:ascii="Times New Roman" w:hAnsi="Times New Roman" w:cs="Times New Roman"/>
          <w:color w:val="000000"/>
          <w:sz w:val="16"/>
          <w:szCs w:val="16"/>
          <w:lang w:bidi="ar-KW"/>
        </w:rPr>
      </w:pPr>
      <w:r w:rsidRPr="003A58C8">
        <w:rPr>
          <w:rFonts w:ascii="Times New Roman" w:hAnsi="Times New Roman" w:cs="Times New Roman"/>
          <w:sz w:val="24"/>
          <w:szCs w:val="24"/>
          <w:rtl/>
          <w:lang w:bidi="ar-LB"/>
        </w:rPr>
        <w:t>التخلص من النفايات الصلبة الحادة (إبر، شفرات،</w:t>
      </w:r>
      <w:r>
        <w:rPr>
          <w:rFonts w:ascii="Times New Roman" w:hAnsi="Times New Roman" w:cs="Times New Roman" w:hint="cs"/>
          <w:sz w:val="24"/>
          <w:szCs w:val="24"/>
          <w:rtl/>
          <w:lang w:bidi="ar-LB"/>
        </w:rPr>
        <w:t xml:space="preserve"> إلخ</w:t>
      </w:r>
      <w:r w:rsidRPr="003A58C8">
        <w:rPr>
          <w:rFonts w:ascii="Times New Roman" w:hAnsi="Times New Roman" w:cs="Times New Roman"/>
          <w:sz w:val="24"/>
          <w:szCs w:val="24"/>
          <w:rtl/>
          <w:lang w:bidi="ar-LB"/>
        </w:rPr>
        <w:t>) الملو</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ثة ب</w:t>
      </w:r>
      <w:r>
        <w:rPr>
          <w:rFonts w:ascii="Times New Roman" w:hAnsi="Times New Roman" w:cs="Times New Roman" w:hint="cs"/>
          <w:sz w:val="24"/>
          <w:szCs w:val="24"/>
          <w:rtl/>
          <w:lang w:bidi="ar-LB"/>
        </w:rPr>
        <w:t>ال</w:t>
      </w:r>
      <w:r w:rsidRPr="003A58C8">
        <w:rPr>
          <w:rFonts w:ascii="Times New Roman" w:hAnsi="Times New Roman" w:cs="Times New Roman"/>
          <w:sz w:val="24"/>
          <w:szCs w:val="24"/>
          <w:rtl/>
          <w:lang w:bidi="ar-LB"/>
        </w:rPr>
        <w:t xml:space="preserve">مواد </w:t>
      </w:r>
      <w:r>
        <w:rPr>
          <w:rFonts w:ascii="Times New Roman" w:hAnsi="Times New Roman" w:cs="Times New Roman" w:hint="cs"/>
          <w:sz w:val="24"/>
          <w:szCs w:val="24"/>
          <w:rtl/>
          <w:lang w:bidi="ar-LB"/>
        </w:rPr>
        <w:t>ال</w:t>
      </w:r>
      <w:r w:rsidRPr="003A58C8">
        <w:rPr>
          <w:rFonts w:ascii="Times New Roman" w:hAnsi="Times New Roman" w:cs="Times New Roman"/>
          <w:sz w:val="24"/>
          <w:szCs w:val="24"/>
          <w:rtl/>
          <w:lang w:bidi="ar-LB"/>
        </w:rPr>
        <w:t>كيميائية بوضعها في صندوق أو علبة حمراء</w:t>
      </w:r>
      <w:r>
        <w:rPr>
          <w:rFonts w:ascii="Times New Roman" w:hAnsi="Times New Roman" w:cs="Times New Roman"/>
          <w:sz w:val="24"/>
          <w:szCs w:val="24"/>
          <w:lang w:bidi="ar-LB"/>
        </w:rPr>
        <w:t xml:space="preserve"> </w:t>
      </w:r>
      <w:r>
        <w:rPr>
          <w:rFonts w:ascii="Times New Roman" w:hAnsi="Times New Roman" w:cs="Times New Roman" w:hint="cs"/>
          <w:sz w:val="24"/>
          <w:szCs w:val="24"/>
          <w:rtl/>
          <w:lang w:bidi="ar-LB"/>
        </w:rPr>
        <w:t>بلاستيكية أو معدنية</w:t>
      </w:r>
      <w:r w:rsidRPr="003A58C8">
        <w:rPr>
          <w:rFonts w:ascii="Times New Roman" w:hAnsi="Times New Roman" w:cs="Times New Roman"/>
          <w:sz w:val="24"/>
          <w:szCs w:val="24"/>
          <w:rtl/>
          <w:lang w:bidi="ar-LB"/>
        </w:rPr>
        <w:t xml:space="preserve"> غير قابلة للثقب أو للتسر</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ب و</w:t>
      </w:r>
      <w:r w:rsidRPr="003A58C8">
        <w:rPr>
          <w:rFonts w:ascii="Times New Roman" w:hAnsi="Times New Roman" w:cs="Times New Roman"/>
          <w:color w:val="000000"/>
          <w:sz w:val="24"/>
          <w:szCs w:val="24"/>
          <w:rtl/>
          <w:lang w:bidi="ar-KW"/>
        </w:rPr>
        <w:t xml:space="preserve">مكتوب عليها "أدوات حادة" </w:t>
      </w:r>
      <w:r>
        <w:rPr>
          <w:rFonts w:ascii="Times New Roman" w:hAnsi="Times New Roman" w:cs="Times New Roman" w:hint="cs"/>
          <w:sz w:val="24"/>
          <w:szCs w:val="24"/>
          <w:rtl/>
          <w:lang w:bidi="ar-LB"/>
        </w:rPr>
        <w:t>ولها غطاء جيد يمكن إغ</w:t>
      </w:r>
      <w:r w:rsidRPr="003A58C8">
        <w:rPr>
          <w:rFonts w:ascii="Times New Roman" w:hAnsi="Times New Roman" w:cs="Times New Roman"/>
          <w:sz w:val="24"/>
          <w:szCs w:val="24"/>
          <w:rtl/>
          <w:lang w:bidi="ar-LB"/>
        </w:rPr>
        <w:t>ل</w:t>
      </w:r>
      <w:r>
        <w:rPr>
          <w:rFonts w:ascii="Times New Roman" w:hAnsi="Times New Roman" w:cs="Times New Roman" w:hint="cs"/>
          <w:sz w:val="24"/>
          <w:szCs w:val="24"/>
          <w:rtl/>
          <w:lang w:bidi="ar-LB"/>
        </w:rPr>
        <w:t>ا</w:t>
      </w:r>
      <w:r w:rsidRPr="003A58C8">
        <w:rPr>
          <w:rFonts w:ascii="Times New Roman" w:hAnsi="Times New Roman" w:cs="Times New Roman"/>
          <w:sz w:val="24"/>
          <w:szCs w:val="24"/>
          <w:rtl/>
          <w:lang w:bidi="ar-LB"/>
        </w:rPr>
        <w:t>ق</w:t>
      </w:r>
      <w:r>
        <w:rPr>
          <w:rFonts w:ascii="Times New Roman" w:hAnsi="Times New Roman" w:cs="Times New Roman" w:hint="cs"/>
          <w:sz w:val="24"/>
          <w:szCs w:val="24"/>
          <w:rtl/>
          <w:lang w:bidi="ar-LB"/>
        </w:rPr>
        <w:t>ه</w:t>
      </w:r>
      <w:r w:rsidRPr="003A58C8">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تماماً و</w:t>
      </w:r>
      <w:r w:rsidRPr="003A58C8">
        <w:rPr>
          <w:rFonts w:ascii="Times New Roman" w:hAnsi="Times New Roman" w:cs="Times New Roman"/>
          <w:sz w:val="24"/>
          <w:szCs w:val="24"/>
          <w:rtl/>
          <w:lang w:bidi="ar-LB"/>
        </w:rPr>
        <w:t xml:space="preserve">بإحكام عندما تمتلئ إلى </w:t>
      </w:r>
      <w:r w:rsidR="00EB09EF">
        <w:rPr>
          <w:rFonts w:ascii="Times New Roman" w:hAnsi="Times New Roman" w:cs="Times New Roman" w:hint="cs"/>
          <w:sz w:val="24"/>
          <w:szCs w:val="24"/>
          <w:rtl/>
          <w:lang w:bidi="ar-LB"/>
        </w:rPr>
        <w:t>ثلاث أرباع</w:t>
      </w:r>
      <w:r w:rsidR="00EB09EF" w:rsidRPr="003A58C8">
        <w:rPr>
          <w:rFonts w:ascii="Times New Roman" w:hAnsi="Times New Roman" w:cs="Times New Roman"/>
          <w:sz w:val="24"/>
          <w:szCs w:val="24"/>
          <w:rtl/>
          <w:lang w:bidi="ar-LB"/>
        </w:rPr>
        <w:t xml:space="preserve"> </w:t>
      </w:r>
      <w:r w:rsidRPr="003A58C8">
        <w:rPr>
          <w:rFonts w:ascii="Times New Roman" w:hAnsi="Times New Roman" w:cs="Times New Roman"/>
          <w:sz w:val="24"/>
          <w:szCs w:val="24"/>
          <w:rtl/>
          <w:lang w:bidi="ar-LB"/>
        </w:rPr>
        <w:t>حجمها</w:t>
      </w:r>
      <w:r>
        <w:rPr>
          <w:rFonts w:ascii="Times New Roman" w:hAnsi="Times New Roman" w:cs="Times New Roman" w:hint="cs"/>
          <w:sz w:val="24"/>
          <w:szCs w:val="24"/>
          <w:rtl/>
          <w:lang w:bidi="ar-LB"/>
        </w:rPr>
        <w:t>.</w:t>
      </w:r>
    </w:p>
    <w:p w:rsidR="00F70A72" w:rsidRPr="003A58C8"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sidRPr="003A58C8">
        <w:rPr>
          <w:rFonts w:ascii="Times New Roman" w:hAnsi="Times New Roman" w:cs="Times New Roman"/>
          <w:sz w:val="24"/>
          <w:szCs w:val="24"/>
          <w:rtl/>
          <w:lang w:bidi="ar-LB"/>
        </w:rPr>
        <w:t>التخلص من النفايات الصلبة غير الحادة (قفازات، ضمادات، شاش،</w:t>
      </w:r>
      <w:r>
        <w:rPr>
          <w:rFonts w:ascii="Times New Roman" w:hAnsi="Times New Roman" w:cs="Times New Roman" w:hint="cs"/>
          <w:sz w:val="24"/>
          <w:szCs w:val="24"/>
          <w:rtl/>
          <w:lang w:bidi="ar-LB"/>
        </w:rPr>
        <w:t xml:space="preserve"> إلخ</w:t>
      </w:r>
      <w:r w:rsidRPr="003A58C8">
        <w:rPr>
          <w:rFonts w:ascii="Times New Roman" w:hAnsi="Times New Roman" w:cs="Times New Roman"/>
          <w:sz w:val="24"/>
          <w:szCs w:val="24"/>
          <w:rtl/>
          <w:lang w:bidi="ar-LB"/>
        </w:rPr>
        <w:t xml:space="preserve">) الملوثة بالمواد </w:t>
      </w:r>
      <w:r>
        <w:rPr>
          <w:rFonts w:ascii="Times New Roman" w:hAnsi="Times New Roman" w:cs="Times New Roman" w:hint="cs"/>
          <w:sz w:val="24"/>
          <w:szCs w:val="24"/>
          <w:rtl/>
          <w:lang w:bidi="ar-LB"/>
        </w:rPr>
        <w:t xml:space="preserve">العضوية أو </w:t>
      </w:r>
      <w:r w:rsidRPr="003A58C8">
        <w:rPr>
          <w:rFonts w:ascii="Times New Roman" w:hAnsi="Times New Roman" w:cs="Times New Roman"/>
          <w:sz w:val="24"/>
          <w:szCs w:val="24"/>
          <w:rtl/>
          <w:lang w:bidi="ar-LB"/>
        </w:rPr>
        <w:t>ال</w:t>
      </w:r>
      <w:r>
        <w:rPr>
          <w:rFonts w:ascii="Times New Roman" w:hAnsi="Times New Roman" w:cs="Times New Roman"/>
          <w:sz w:val="24"/>
          <w:szCs w:val="24"/>
          <w:rtl/>
          <w:lang w:bidi="ar-LB"/>
        </w:rPr>
        <w:t>بيولوجية</w:t>
      </w:r>
      <w:r w:rsidRPr="003A58C8">
        <w:rPr>
          <w:rFonts w:ascii="Times New Roman" w:hAnsi="Times New Roman" w:cs="Times New Roman"/>
          <w:sz w:val="24"/>
          <w:szCs w:val="24"/>
          <w:rtl/>
          <w:lang w:bidi="ar-LB"/>
        </w:rPr>
        <w:t xml:space="preserve"> (</w:t>
      </w:r>
      <w:r>
        <w:rPr>
          <w:rFonts w:ascii="Times New Roman" w:hAnsi="Times New Roman" w:cs="Times New Roman"/>
          <w:sz w:val="24"/>
          <w:szCs w:val="24"/>
          <w:rtl/>
          <w:lang w:bidi="ar-LB"/>
        </w:rPr>
        <w:t>دم أو إفرازات وسوائل الجسم الأخرى</w:t>
      </w:r>
      <w:r w:rsidRPr="003A58C8">
        <w:rPr>
          <w:rFonts w:ascii="Times New Roman" w:hAnsi="Times New Roman" w:cs="Times New Roman"/>
          <w:sz w:val="24"/>
          <w:szCs w:val="24"/>
          <w:rtl/>
          <w:lang w:bidi="ar-LB"/>
        </w:rPr>
        <w:t>) بوضعها في كيس بلاستيك أصفر على حاملة</w:t>
      </w:r>
      <w:r>
        <w:rPr>
          <w:rFonts w:ascii="Times New Roman" w:hAnsi="Times New Roman" w:cs="Times New Roman" w:hint="cs"/>
          <w:sz w:val="24"/>
          <w:szCs w:val="24"/>
          <w:rtl/>
          <w:lang w:bidi="ar-LB"/>
        </w:rPr>
        <w:t xml:space="preserve"> مغطاة </w:t>
      </w:r>
      <w:r w:rsidRPr="003A58C8">
        <w:rPr>
          <w:rFonts w:ascii="Times New Roman" w:hAnsi="Times New Roman" w:cs="Times New Roman"/>
          <w:sz w:val="24"/>
          <w:szCs w:val="24"/>
          <w:rtl/>
          <w:lang w:bidi="ar-LB"/>
        </w:rPr>
        <w:t xml:space="preserve"> بإحكام</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ي</w:t>
      </w:r>
      <w:r w:rsidRPr="003A58C8">
        <w:rPr>
          <w:rFonts w:ascii="Times New Roman" w:hAnsi="Times New Roman" w:cs="Times New Roman"/>
          <w:sz w:val="24"/>
          <w:szCs w:val="24"/>
          <w:rtl/>
          <w:lang w:bidi="ar-LB"/>
        </w:rPr>
        <w:t>تم</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 xml:space="preserve"> ربط</w:t>
      </w:r>
      <w:r>
        <w:rPr>
          <w:rFonts w:ascii="Times New Roman" w:hAnsi="Times New Roman" w:cs="Times New Roman" w:hint="cs"/>
          <w:sz w:val="24"/>
          <w:szCs w:val="24"/>
          <w:rtl/>
          <w:lang w:bidi="ar-LB"/>
        </w:rPr>
        <w:t xml:space="preserve"> الكيس</w:t>
      </w:r>
      <w:r w:rsidRPr="003A58C8">
        <w:rPr>
          <w:rFonts w:ascii="Times New Roman" w:hAnsi="Times New Roman" w:cs="Times New Roman"/>
          <w:sz w:val="24"/>
          <w:szCs w:val="24"/>
          <w:rtl/>
          <w:lang w:bidi="ar-LB"/>
        </w:rPr>
        <w:t xml:space="preserve"> بإحكام عندما يمتلئ إلى </w:t>
      </w:r>
      <w:r w:rsidR="00EB09EF">
        <w:rPr>
          <w:rFonts w:ascii="Times New Roman" w:hAnsi="Times New Roman" w:cs="Times New Roman" w:hint="cs"/>
          <w:sz w:val="24"/>
          <w:szCs w:val="24"/>
          <w:rtl/>
          <w:lang w:bidi="ar-LB"/>
        </w:rPr>
        <w:t>ثلاث أرباع</w:t>
      </w:r>
      <w:r w:rsidR="00EB09EF" w:rsidRPr="003A58C8">
        <w:rPr>
          <w:rFonts w:ascii="Times New Roman" w:hAnsi="Times New Roman" w:cs="Times New Roman"/>
          <w:sz w:val="24"/>
          <w:szCs w:val="24"/>
          <w:rtl/>
          <w:lang w:bidi="ar-LB"/>
        </w:rPr>
        <w:t xml:space="preserve"> </w:t>
      </w:r>
      <w:r w:rsidRPr="003A58C8">
        <w:rPr>
          <w:rFonts w:ascii="Times New Roman" w:hAnsi="Times New Roman" w:cs="Times New Roman"/>
          <w:sz w:val="24"/>
          <w:szCs w:val="24"/>
          <w:rtl/>
          <w:lang w:bidi="ar-LB"/>
        </w:rPr>
        <w:t>حجمه. يمكن وضع الأدوية غير الكيميائية المنتهية الصلاحية أو المرتجعة وهي بعلبها في نفس الحاوية.</w:t>
      </w:r>
      <w:r>
        <w:rPr>
          <w:rFonts w:ascii="Times New Roman" w:hAnsi="Times New Roman" w:cs="Times New Roman" w:hint="cs"/>
          <w:sz w:val="24"/>
          <w:szCs w:val="24"/>
          <w:rtl/>
          <w:lang w:bidi="ar-LB"/>
        </w:rPr>
        <w:t xml:space="preserve"> </w:t>
      </w:r>
    </w:p>
    <w:p w:rsidR="00F70A72" w:rsidRPr="003A58C8"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sidRPr="003A58C8">
        <w:rPr>
          <w:rFonts w:ascii="Times New Roman" w:hAnsi="Times New Roman" w:cs="Times New Roman"/>
          <w:sz w:val="24"/>
          <w:szCs w:val="24"/>
          <w:rtl/>
          <w:lang w:bidi="ar-LB"/>
        </w:rPr>
        <w:t>التخلص من النفايات البا</w:t>
      </w:r>
      <w:r>
        <w:rPr>
          <w:rFonts w:ascii="Times New Roman" w:hAnsi="Times New Roman" w:cs="Times New Roman" w:hint="cs"/>
          <w:sz w:val="24"/>
          <w:szCs w:val="24"/>
          <w:rtl/>
          <w:lang w:bidi="ar-LB"/>
        </w:rPr>
        <w:t>ث</w:t>
      </w:r>
      <w:r w:rsidRPr="003A58C8">
        <w:rPr>
          <w:rFonts w:ascii="Times New Roman" w:hAnsi="Times New Roman" w:cs="Times New Roman"/>
          <w:sz w:val="24"/>
          <w:szCs w:val="24"/>
          <w:rtl/>
          <w:lang w:bidi="ar-LB"/>
        </w:rPr>
        <w:t>ولوجية (</w:t>
      </w:r>
      <w:r w:rsidRPr="003A58C8">
        <w:rPr>
          <w:rFonts w:ascii="Times New Roman" w:hAnsi="Times New Roman" w:cs="Times New Roman"/>
          <w:color w:val="000000"/>
          <w:sz w:val="24"/>
          <w:szCs w:val="24"/>
          <w:rtl/>
          <w:lang w:bidi="ar-KW"/>
        </w:rPr>
        <w:t>أنسجة بشرية)</w:t>
      </w:r>
      <w:r w:rsidRPr="003A58C8">
        <w:rPr>
          <w:rFonts w:ascii="Times New Roman" w:hAnsi="Times New Roman" w:cs="Times New Roman"/>
          <w:color w:val="000000"/>
          <w:sz w:val="24"/>
          <w:szCs w:val="24"/>
          <w:rtl/>
          <w:lang w:bidi="ar-LB"/>
        </w:rPr>
        <w:t xml:space="preserve">، نفايات </w:t>
      </w:r>
      <w:r>
        <w:rPr>
          <w:rFonts w:ascii="Times New Roman" w:hAnsi="Times New Roman" w:cs="Times New Roman" w:hint="cs"/>
          <w:color w:val="000000"/>
          <w:sz w:val="24"/>
          <w:szCs w:val="24"/>
          <w:rtl/>
          <w:lang w:bidi="ar-LB"/>
        </w:rPr>
        <w:t>م</w:t>
      </w:r>
      <w:r w:rsidRPr="003A58C8">
        <w:rPr>
          <w:rFonts w:ascii="Times New Roman" w:hAnsi="Times New Roman" w:cs="Times New Roman"/>
          <w:color w:val="000000"/>
          <w:sz w:val="24"/>
          <w:szCs w:val="24"/>
          <w:rtl/>
          <w:lang w:bidi="ar-LB"/>
        </w:rPr>
        <w:t>ز</w:t>
      </w:r>
      <w:r>
        <w:rPr>
          <w:rFonts w:ascii="Times New Roman" w:hAnsi="Times New Roman" w:cs="Times New Roman" w:hint="cs"/>
          <w:color w:val="000000"/>
          <w:sz w:val="24"/>
          <w:szCs w:val="24"/>
          <w:rtl/>
          <w:lang w:bidi="ar-LB"/>
        </w:rPr>
        <w:t>ا</w:t>
      </w:r>
      <w:r w:rsidRPr="003A58C8">
        <w:rPr>
          <w:rFonts w:ascii="Times New Roman" w:hAnsi="Times New Roman" w:cs="Times New Roman"/>
          <w:color w:val="000000"/>
          <w:sz w:val="24"/>
          <w:szCs w:val="24"/>
          <w:rtl/>
          <w:lang w:bidi="ar-LB"/>
        </w:rPr>
        <w:t xml:space="preserve">رع الجراثيم </w:t>
      </w:r>
      <w:r w:rsidRPr="003A58C8">
        <w:rPr>
          <w:rFonts w:ascii="Times New Roman" w:hAnsi="Times New Roman" w:cs="Times New Roman"/>
          <w:color w:val="000000"/>
          <w:sz w:val="24"/>
          <w:szCs w:val="24"/>
          <w:lang w:bidi="ar-LB"/>
        </w:rPr>
        <w:t>(culture)</w:t>
      </w:r>
      <w:r w:rsidRPr="003A58C8">
        <w:rPr>
          <w:rFonts w:ascii="Times New Roman" w:hAnsi="Times New Roman" w:cs="Times New Roman"/>
          <w:color w:val="000000"/>
          <w:sz w:val="24"/>
          <w:szCs w:val="24"/>
          <w:rtl/>
          <w:lang w:bidi="ar-LB"/>
        </w:rPr>
        <w:t>،</w:t>
      </w:r>
      <w:r w:rsidRPr="003A58C8">
        <w:rPr>
          <w:rFonts w:ascii="Times New Roman" w:hAnsi="Times New Roman" w:cs="Times New Roman"/>
          <w:color w:val="000000"/>
          <w:sz w:val="24"/>
          <w:szCs w:val="24"/>
          <w:rtl/>
          <w:lang w:bidi="ar-KW"/>
        </w:rPr>
        <w:t xml:space="preserve"> و</w:t>
      </w:r>
      <w:r w:rsidRPr="003A58C8">
        <w:rPr>
          <w:rFonts w:ascii="Times New Roman" w:hAnsi="Times New Roman" w:cs="Times New Roman"/>
          <w:sz w:val="24"/>
          <w:szCs w:val="24"/>
          <w:rtl/>
          <w:lang w:bidi="ar-LB"/>
        </w:rPr>
        <w:t xml:space="preserve">النفايات الكيميائية </w:t>
      </w:r>
      <w:r w:rsidRPr="003A58C8">
        <w:rPr>
          <w:rFonts w:ascii="Times New Roman" w:hAnsi="Times New Roman" w:cs="Times New Roman"/>
          <w:color w:val="000000"/>
          <w:sz w:val="24"/>
          <w:szCs w:val="24"/>
          <w:rtl/>
          <w:lang w:bidi="ar-KW"/>
        </w:rPr>
        <w:t xml:space="preserve">(علاجات كيميائية، لقاحات، مواد كيميائية </w:t>
      </w:r>
      <w:r w:rsidRPr="003A58C8">
        <w:rPr>
          <w:rFonts w:ascii="Times New Roman" w:hAnsi="Times New Roman" w:cs="Times New Roman"/>
          <w:sz w:val="24"/>
          <w:szCs w:val="24"/>
          <w:rtl/>
          <w:lang w:bidi="ar-LB"/>
        </w:rPr>
        <w:t>أخرى مثل المطهرات، زئبق، بطاريات</w:t>
      </w:r>
      <w:r>
        <w:rPr>
          <w:rFonts w:ascii="Times New Roman" w:hAnsi="Times New Roman" w:cs="Times New Roman" w:hint="cs"/>
          <w:sz w:val="24"/>
          <w:szCs w:val="24"/>
          <w:rtl/>
          <w:lang w:bidi="ar-LB"/>
        </w:rPr>
        <w:t>، إلخ</w:t>
      </w:r>
      <w:r w:rsidRPr="003A58C8">
        <w:rPr>
          <w:rFonts w:ascii="Times New Roman" w:hAnsi="Times New Roman" w:cs="Times New Roman"/>
          <w:sz w:val="24"/>
          <w:szCs w:val="24"/>
          <w:rtl/>
          <w:lang w:bidi="ar-LB"/>
        </w:rPr>
        <w:t xml:space="preserve">) والنفايات الصلبة غير الحادة </w:t>
      </w:r>
      <w:r w:rsidRPr="003A58C8">
        <w:rPr>
          <w:rFonts w:ascii="Times New Roman" w:hAnsi="Times New Roman" w:cs="Times New Roman"/>
          <w:color w:val="000000"/>
          <w:sz w:val="24"/>
          <w:szCs w:val="24"/>
          <w:rtl/>
          <w:lang w:bidi="ar-KW"/>
        </w:rPr>
        <w:t>(قفازات، ضمادات، شاش</w:t>
      </w:r>
      <w:r>
        <w:rPr>
          <w:rFonts w:ascii="Times New Roman" w:hAnsi="Times New Roman" w:cs="Times New Roman" w:hint="cs"/>
          <w:color w:val="000000"/>
          <w:sz w:val="24"/>
          <w:szCs w:val="24"/>
          <w:rtl/>
          <w:lang w:bidi="ar-KW"/>
        </w:rPr>
        <w:t>، إلخ</w:t>
      </w:r>
      <w:r w:rsidRPr="003A58C8">
        <w:rPr>
          <w:rFonts w:ascii="Times New Roman" w:hAnsi="Times New Roman" w:cs="Times New Roman"/>
          <w:color w:val="000000"/>
          <w:sz w:val="24"/>
          <w:szCs w:val="24"/>
          <w:rtl/>
          <w:lang w:bidi="ar-KW"/>
        </w:rPr>
        <w:t xml:space="preserve">) </w:t>
      </w:r>
      <w:r w:rsidRPr="003A58C8">
        <w:rPr>
          <w:rFonts w:ascii="Times New Roman" w:hAnsi="Times New Roman" w:cs="Times New Roman"/>
          <w:sz w:val="24"/>
          <w:szCs w:val="24"/>
          <w:rtl/>
          <w:lang w:bidi="ar-LB"/>
        </w:rPr>
        <w:t xml:space="preserve">الملوثة بهذه المواد الكيميائية </w:t>
      </w:r>
      <w:r>
        <w:rPr>
          <w:rFonts w:ascii="Times New Roman" w:hAnsi="Times New Roman" w:cs="Times New Roman" w:hint="cs"/>
          <w:sz w:val="24"/>
          <w:szCs w:val="24"/>
          <w:rtl/>
          <w:lang w:bidi="ar-LB"/>
        </w:rPr>
        <w:t xml:space="preserve">عبر </w:t>
      </w:r>
      <w:r w:rsidRPr="003A58C8">
        <w:rPr>
          <w:rFonts w:ascii="Times New Roman" w:hAnsi="Times New Roman" w:cs="Times New Roman"/>
          <w:sz w:val="24"/>
          <w:szCs w:val="24"/>
          <w:rtl/>
          <w:lang w:bidi="ar-LB"/>
        </w:rPr>
        <w:t xml:space="preserve">وضعها في </w:t>
      </w:r>
      <w:r w:rsidRPr="003A58C8">
        <w:rPr>
          <w:rFonts w:ascii="Times New Roman" w:hAnsi="Times New Roman" w:cs="Times New Roman"/>
          <w:color w:val="000000"/>
          <w:sz w:val="24"/>
          <w:szCs w:val="24"/>
          <w:rtl/>
          <w:lang w:bidi="ar-KW"/>
        </w:rPr>
        <w:t xml:space="preserve">كيس بلاستيك أحمر على حاملة </w:t>
      </w:r>
      <w:r>
        <w:rPr>
          <w:rFonts w:ascii="Times New Roman" w:hAnsi="Times New Roman" w:cs="Times New Roman" w:hint="cs"/>
          <w:sz w:val="24"/>
          <w:szCs w:val="24"/>
          <w:rtl/>
          <w:lang w:bidi="ar-LB"/>
        </w:rPr>
        <w:t xml:space="preserve">مغطاة </w:t>
      </w:r>
      <w:r w:rsidRPr="003A58C8">
        <w:rPr>
          <w:rFonts w:ascii="Times New Roman" w:hAnsi="Times New Roman" w:cs="Times New Roman"/>
          <w:sz w:val="24"/>
          <w:szCs w:val="24"/>
          <w:rtl/>
          <w:lang w:bidi="ar-LB"/>
        </w:rPr>
        <w:t xml:space="preserve"> بإحكام</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 xml:space="preserve"> </w:t>
      </w:r>
      <w:r>
        <w:rPr>
          <w:rFonts w:ascii="Times New Roman" w:hAnsi="Times New Roman" w:cs="Times New Roman" w:hint="cs"/>
          <w:sz w:val="24"/>
          <w:szCs w:val="24"/>
          <w:rtl/>
          <w:lang w:bidi="ar-LB"/>
        </w:rPr>
        <w:t>ي</w:t>
      </w:r>
      <w:r w:rsidRPr="003A58C8">
        <w:rPr>
          <w:rFonts w:ascii="Times New Roman" w:hAnsi="Times New Roman" w:cs="Times New Roman"/>
          <w:sz w:val="24"/>
          <w:szCs w:val="24"/>
          <w:rtl/>
          <w:lang w:bidi="ar-LB"/>
        </w:rPr>
        <w:t>تم</w:t>
      </w:r>
      <w:r>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 xml:space="preserve"> ربط</w:t>
      </w:r>
      <w:r>
        <w:rPr>
          <w:rFonts w:ascii="Times New Roman" w:hAnsi="Times New Roman" w:cs="Times New Roman" w:hint="cs"/>
          <w:sz w:val="24"/>
          <w:szCs w:val="24"/>
          <w:rtl/>
          <w:lang w:bidi="ar-LB"/>
        </w:rPr>
        <w:t xml:space="preserve"> الكيس</w:t>
      </w:r>
      <w:r w:rsidRPr="003A58C8">
        <w:rPr>
          <w:rFonts w:ascii="Times New Roman" w:hAnsi="Times New Roman" w:cs="Times New Roman"/>
          <w:sz w:val="24"/>
          <w:szCs w:val="24"/>
          <w:rtl/>
          <w:lang w:bidi="ar-LB"/>
        </w:rPr>
        <w:t xml:space="preserve"> بإحكام عندما يمتلئ إلى </w:t>
      </w:r>
      <w:r w:rsidR="00EB09EF">
        <w:rPr>
          <w:rFonts w:ascii="Times New Roman" w:hAnsi="Times New Roman" w:cs="Times New Roman" w:hint="cs"/>
          <w:sz w:val="24"/>
          <w:szCs w:val="24"/>
          <w:rtl/>
          <w:lang w:bidi="ar-LB"/>
        </w:rPr>
        <w:t>ثلاث أرباع</w:t>
      </w:r>
      <w:r w:rsidR="00EB09EF" w:rsidRPr="003A58C8">
        <w:rPr>
          <w:rFonts w:ascii="Times New Roman" w:hAnsi="Times New Roman" w:cs="Times New Roman"/>
          <w:sz w:val="24"/>
          <w:szCs w:val="24"/>
          <w:rtl/>
          <w:lang w:bidi="ar-LB"/>
        </w:rPr>
        <w:t xml:space="preserve"> </w:t>
      </w:r>
      <w:r w:rsidRPr="003A58C8">
        <w:rPr>
          <w:rFonts w:ascii="Times New Roman" w:hAnsi="Times New Roman" w:cs="Times New Roman"/>
          <w:sz w:val="24"/>
          <w:szCs w:val="24"/>
          <w:rtl/>
          <w:lang w:bidi="ar-LB"/>
        </w:rPr>
        <w:t>حجمه.</w:t>
      </w:r>
      <w:r>
        <w:rPr>
          <w:rFonts w:ascii="Times New Roman" w:hAnsi="Times New Roman" w:cs="Times New Roman" w:hint="cs"/>
          <w:sz w:val="24"/>
          <w:szCs w:val="24"/>
          <w:rtl/>
          <w:lang w:bidi="ar-LB"/>
        </w:rPr>
        <w:t xml:space="preserve"> </w:t>
      </w:r>
    </w:p>
    <w:p w:rsidR="002162DD" w:rsidRDefault="002162DD" w:rsidP="002162DD">
      <w:pPr>
        <w:pStyle w:val="NoSpacing"/>
        <w:numPr>
          <w:ilvl w:val="1"/>
          <w:numId w:val="34"/>
        </w:numPr>
        <w:bidi/>
        <w:spacing w:line="360" w:lineRule="auto"/>
        <w:jc w:val="both"/>
        <w:rPr>
          <w:rStyle w:val="hps"/>
          <w:rFonts w:ascii="Times New Roman" w:hAnsi="Times New Roman" w:cs="Times New Roman"/>
          <w:sz w:val="24"/>
          <w:szCs w:val="24"/>
          <w:lang w:bidi="ar-LB"/>
        </w:rPr>
      </w:pPr>
      <w:r w:rsidRPr="00217DEF">
        <w:rPr>
          <w:rFonts w:ascii="Times New Roman" w:hAnsi="Times New Roman" w:cs="Times New Roman"/>
          <w:sz w:val="24"/>
          <w:szCs w:val="24"/>
          <w:rtl/>
          <w:lang w:bidi="ar-LB"/>
        </w:rPr>
        <w:t>التخل</w:t>
      </w:r>
      <w:r w:rsidRPr="00217DEF">
        <w:rPr>
          <w:rFonts w:ascii="Times New Roman" w:hAnsi="Times New Roman" w:cs="Times New Roman" w:hint="cs"/>
          <w:sz w:val="24"/>
          <w:szCs w:val="24"/>
          <w:rtl/>
          <w:lang w:bidi="ar-LB"/>
        </w:rPr>
        <w:t>ّ</w:t>
      </w:r>
      <w:r w:rsidRPr="00217DEF">
        <w:rPr>
          <w:rFonts w:ascii="Times New Roman" w:hAnsi="Times New Roman" w:cs="Times New Roman"/>
          <w:sz w:val="24"/>
          <w:szCs w:val="24"/>
          <w:rtl/>
          <w:lang w:bidi="ar-LB"/>
        </w:rPr>
        <w:t xml:space="preserve">ص من </w:t>
      </w:r>
      <w:r w:rsidRPr="00217DEF">
        <w:rPr>
          <w:rFonts w:ascii="Times New Roman" w:hAnsi="Times New Roman" w:cs="Times New Roman"/>
          <w:color w:val="000000"/>
          <w:sz w:val="24"/>
          <w:szCs w:val="24"/>
          <w:rtl/>
          <w:lang w:bidi="ar-LB"/>
        </w:rPr>
        <w:t>النفايات الإشعاعية أو النووية</w:t>
      </w:r>
      <w:r w:rsidRPr="00217DEF">
        <w:rPr>
          <w:rFonts w:ascii="Times New Roman" w:hAnsi="Times New Roman" w:cs="Times New Roman"/>
          <w:color w:val="000000"/>
          <w:sz w:val="24"/>
          <w:szCs w:val="24"/>
          <w:rtl/>
          <w:lang w:bidi="ar-KW"/>
        </w:rPr>
        <w:t xml:space="preserve"> وكل المواد السائلة أو الجامدة الملوّثة بها كما هو مبيًن في الملحق في الصفحة رقم 6. (مثلاً </w:t>
      </w:r>
      <w:r w:rsidRPr="00217DEF">
        <w:rPr>
          <w:rStyle w:val="hps"/>
          <w:rFonts w:ascii="Times New Roman" w:hAnsi="Times New Roman" w:cs="Times New Roman"/>
          <w:sz w:val="24"/>
          <w:szCs w:val="24"/>
          <w:rtl/>
        </w:rPr>
        <w:t>انبعاث</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الإشعاعات المؤينة</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في شكل</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جسيمات ألفا</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وجسيمات</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بيتا</w:t>
      </w:r>
      <w:r w:rsidRPr="00217DEF">
        <w:rPr>
          <w:rFonts w:ascii="Times New Roman" w:hAnsi="Times New Roman" w:cs="Times New Roman"/>
          <w:sz w:val="24"/>
          <w:szCs w:val="24"/>
          <w:rtl/>
        </w:rPr>
        <w:t xml:space="preserve">، والأشعة السينية </w:t>
      </w:r>
      <w:r w:rsidRPr="00217DEF">
        <w:rPr>
          <w:rStyle w:val="hps"/>
          <w:rFonts w:ascii="Times New Roman" w:hAnsi="Times New Roman" w:cs="Times New Roman"/>
          <w:sz w:val="24"/>
          <w:szCs w:val="24"/>
          <w:rtl/>
        </w:rPr>
        <w:t>أو</w:t>
      </w:r>
      <w:r w:rsidRPr="00217DEF">
        <w:rPr>
          <w:rFonts w:ascii="Times New Roman" w:hAnsi="Times New Roman" w:cs="Times New Roman"/>
          <w:sz w:val="24"/>
          <w:szCs w:val="24"/>
          <w:rtl/>
        </w:rPr>
        <w:t xml:space="preserve"> </w:t>
      </w:r>
      <w:r w:rsidRPr="00217DEF">
        <w:rPr>
          <w:rStyle w:val="hps"/>
          <w:rFonts w:ascii="Times New Roman" w:hAnsi="Times New Roman" w:cs="Times New Roman"/>
          <w:sz w:val="24"/>
          <w:szCs w:val="24"/>
          <w:rtl/>
        </w:rPr>
        <w:t>أشعة غاما).</w:t>
      </w:r>
    </w:p>
    <w:p w:rsidR="00F70A72" w:rsidRPr="005110FB"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Pr>
          <w:rFonts w:ascii="Times New Roman" w:hAnsi="Times New Roman" w:cs="Times New Roman" w:hint="cs"/>
          <w:sz w:val="24"/>
          <w:szCs w:val="24"/>
          <w:rtl/>
          <w:lang w:bidi="ar-LB"/>
        </w:rPr>
        <w:t>تنظيف</w:t>
      </w:r>
      <w:r w:rsidRPr="005110FB">
        <w:rPr>
          <w:rFonts w:ascii="Times New Roman" w:hAnsi="Times New Roman" w:cs="Times New Roman"/>
          <w:sz w:val="24"/>
          <w:szCs w:val="24"/>
          <w:rtl/>
          <w:lang w:bidi="ar-LB"/>
        </w:rPr>
        <w:t xml:space="preserve"> الأوعية البلاستيكية التي تحتوي على مواد </w:t>
      </w:r>
      <w:r w:rsidRPr="005110FB">
        <w:rPr>
          <w:rFonts w:ascii="Times New Roman" w:hAnsi="Times New Roman" w:cs="Times New Roman" w:hint="cs"/>
          <w:sz w:val="24"/>
          <w:szCs w:val="24"/>
          <w:rtl/>
          <w:lang w:bidi="ar-LB"/>
        </w:rPr>
        <w:t xml:space="preserve">كيميائية </w:t>
      </w:r>
      <w:r w:rsidRPr="005110FB">
        <w:rPr>
          <w:rFonts w:ascii="Times New Roman" w:hAnsi="Times New Roman" w:cs="Times New Roman"/>
          <w:sz w:val="24"/>
          <w:szCs w:val="24"/>
          <w:rtl/>
          <w:lang w:bidi="ar-LB"/>
        </w:rPr>
        <w:t>سامة بغسلها بالم</w:t>
      </w:r>
      <w:r>
        <w:rPr>
          <w:rFonts w:ascii="Times New Roman" w:hAnsi="Times New Roman" w:cs="Times New Roman" w:hint="cs"/>
          <w:sz w:val="24"/>
          <w:szCs w:val="24"/>
          <w:rtl/>
          <w:lang w:bidi="ar-LB"/>
        </w:rPr>
        <w:t>ي</w:t>
      </w:r>
      <w:r w:rsidRPr="005110FB">
        <w:rPr>
          <w:rFonts w:ascii="Times New Roman" w:hAnsi="Times New Roman" w:cs="Times New Roman"/>
          <w:sz w:val="24"/>
          <w:szCs w:val="24"/>
          <w:rtl/>
          <w:lang w:bidi="ar-LB"/>
        </w:rPr>
        <w:t>ا</w:t>
      </w:r>
      <w:r>
        <w:rPr>
          <w:rFonts w:ascii="Times New Roman" w:hAnsi="Times New Roman" w:cs="Times New Roman" w:hint="cs"/>
          <w:sz w:val="24"/>
          <w:szCs w:val="24"/>
          <w:rtl/>
          <w:lang w:bidi="ar-LB"/>
        </w:rPr>
        <w:t>ه</w:t>
      </w:r>
      <w:r w:rsidRPr="005110FB">
        <w:rPr>
          <w:rFonts w:ascii="Times New Roman" w:hAnsi="Times New Roman" w:cs="Times New Roman"/>
          <w:sz w:val="24"/>
          <w:szCs w:val="24"/>
          <w:rtl/>
          <w:lang w:bidi="ar-LB"/>
        </w:rPr>
        <w:t xml:space="preserve"> ثلاث مرات ومن ثم </w:t>
      </w:r>
      <w:r>
        <w:rPr>
          <w:rFonts w:ascii="Times New Roman" w:hAnsi="Times New Roman" w:cs="Times New Roman" w:hint="cs"/>
          <w:sz w:val="24"/>
          <w:szCs w:val="24"/>
          <w:rtl/>
          <w:lang w:bidi="ar-LB"/>
        </w:rPr>
        <w:t xml:space="preserve">إعادة استعمالها أو </w:t>
      </w:r>
      <w:r w:rsidRPr="005110FB">
        <w:rPr>
          <w:rFonts w:ascii="Times New Roman" w:hAnsi="Times New Roman" w:cs="Times New Roman" w:hint="cs"/>
          <w:sz w:val="24"/>
          <w:szCs w:val="24"/>
          <w:rtl/>
          <w:lang w:bidi="ar-LB"/>
        </w:rPr>
        <w:t>رمي</w:t>
      </w:r>
      <w:r>
        <w:rPr>
          <w:rFonts w:ascii="Times New Roman" w:hAnsi="Times New Roman" w:cs="Times New Roman" w:hint="cs"/>
          <w:sz w:val="24"/>
          <w:szCs w:val="24"/>
          <w:rtl/>
          <w:lang w:bidi="ar-LB"/>
        </w:rPr>
        <w:t>ها</w:t>
      </w:r>
      <w:r w:rsidRPr="005110FB">
        <w:rPr>
          <w:rFonts w:ascii="Times New Roman" w:hAnsi="Times New Roman" w:cs="Times New Roman"/>
          <w:sz w:val="24"/>
          <w:szCs w:val="24"/>
          <w:rtl/>
          <w:lang w:bidi="ar-LB"/>
        </w:rPr>
        <w:t xml:space="preserve"> </w:t>
      </w:r>
      <w:r w:rsidRPr="005110FB">
        <w:rPr>
          <w:rFonts w:ascii="Times New Roman" w:hAnsi="Times New Roman" w:cs="Times New Roman" w:hint="cs"/>
          <w:sz w:val="24"/>
          <w:szCs w:val="24"/>
          <w:rtl/>
          <w:lang w:bidi="ar-LB"/>
        </w:rPr>
        <w:t>في أكياس النفايات الحمراء</w:t>
      </w:r>
      <w:r w:rsidRPr="005110FB">
        <w:rPr>
          <w:rFonts w:ascii="Times New Roman" w:hAnsi="Times New Roman" w:cs="Times New Roman"/>
          <w:sz w:val="24"/>
          <w:szCs w:val="24"/>
          <w:rtl/>
          <w:lang w:bidi="ar-LB"/>
        </w:rPr>
        <w:t>.</w:t>
      </w:r>
    </w:p>
    <w:p w:rsidR="00A15B7F" w:rsidRDefault="00F70A72" w:rsidP="00EB09EF">
      <w:pPr>
        <w:pStyle w:val="NoSpacing"/>
        <w:numPr>
          <w:ilvl w:val="1"/>
          <w:numId w:val="34"/>
        </w:numPr>
        <w:bidi/>
        <w:spacing w:line="360" w:lineRule="auto"/>
        <w:jc w:val="both"/>
        <w:rPr>
          <w:rFonts w:ascii="Times New Roman" w:hAnsi="Times New Roman" w:cs="Times New Roman"/>
          <w:sz w:val="24"/>
          <w:szCs w:val="24"/>
          <w:lang w:bidi="ar-LB"/>
        </w:rPr>
      </w:pPr>
      <w:r>
        <w:rPr>
          <w:rFonts w:ascii="Times New Roman" w:hAnsi="Times New Roman" w:cs="Times New Roman" w:hint="cs"/>
          <w:sz w:val="24"/>
          <w:szCs w:val="24"/>
          <w:rtl/>
          <w:lang w:bidi="ar-LB"/>
        </w:rPr>
        <w:lastRenderedPageBreak/>
        <w:t xml:space="preserve">تطهير </w:t>
      </w:r>
      <w:r w:rsidRPr="005110FB">
        <w:rPr>
          <w:rFonts w:ascii="Times New Roman" w:hAnsi="Times New Roman" w:cs="Times New Roman"/>
          <w:sz w:val="24"/>
          <w:szCs w:val="24"/>
          <w:rtl/>
          <w:lang w:bidi="ar-LB"/>
        </w:rPr>
        <w:t xml:space="preserve">الأوعية البلاستيكية </w:t>
      </w:r>
      <w:r w:rsidRPr="005110FB">
        <w:rPr>
          <w:rFonts w:ascii="Times New Roman" w:hAnsi="Times New Roman" w:cs="Times New Roman" w:hint="cs"/>
          <w:sz w:val="24"/>
          <w:szCs w:val="24"/>
          <w:rtl/>
          <w:lang w:bidi="ar-LB"/>
        </w:rPr>
        <w:t>الملوّثة بال</w:t>
      </w:r>
      <w:r w:rsidRPr="005110FB">
        <w:rPr>
          <w:rFonts w:ascii="Times New Roman" w:hAnsi="Times New Roman" w:cs="Times New Roman"/>
          <w:sz w:val="24"/>
          <w:szCs w:val="24"/>
          <w:rtl/>
          <w:lang w:bidi="ar-LB"/>
        </w:rPr>
        <w:t xml:space="preserve">مواد </w:t>
      </w:r>
      <w:r w:rsidRPr="005110FB">
        <w:rPr>
          <w:rFonts w:ascii="Times New Roman" w:hAnsi="Times New Roman" w:cs="Times New Roman" w:hint="cs"/>
          <w:sz w:val="24"/>
          <w:szCs w:val="24"/>
          <w:rtl/>
          <w:lang w:bidi="ar-LB"/>
        </w:rPr>
        <w:t>ال</w:t>
      </w:r>
      <w:r>
        <w:rPr>
          <w:rFonts w:ascii="Times New Roman" w:hAnsi="Times New Roman" w:cs="Times New Roman" w:hint="cs"/>
          <w:sz w:val="24"/>
          <w:szCs w:val="24"/>
          <w:rtl/>
          <w:lang w:bidi="ar-LB"/>
        </w:rPr>
        <w:t>بيولوجية</w:t>
      </w:r>
      <w:r w:rsidRPr="005110FB">
        <w:rPr>
          <w:rFonts w:ascii="Times New Roman" w:hAnsi="Times New Roman" w:cs="Times New Roman"/>
          <w:sz w:val="24"/>
          <w:szCs w:val="24"/>
          <w:rtl/>
          <w:lang w:bidi="ar-LB"/>
        </w:rPr>
        <w:t xml:space="preserve"> </w:t>
      </w:r>
      <w:r w:rsidRPr="005110FB">
        <w:rPr>
          <w:rFonts w:ascii="Times New Roman" w:hAnsi="Times New Roman" w:cs="Times New Roman" w:hint="cs"/>
          <w:sz w:val="24"/>
          <w:szCs w:val="24"/>
          <w:rtl/>
          <w:lang w:bidi="ar-LB"/>
        </w:rPr>
        <w:t xml:space="preserve">بعد نقعها في محلول الكلورين </w:t>
      </w:r>
      <w:proofErr w:type="spellStart"/>
      <w:r w:rsidRPr="005110FB">
        <w:rPr>
          <w:rFonts w:ascii="Times New Roman" w:hAnsi="Times New Roman" w:cs="Times New Roman"/>
          <w:sz w:val="24"/>
          <w:szCs w:val="24"/>
          <w:lang w:bidi="ar-LB"/>
        </w:rPr>
        <w:t>ppm</w:t>
      </w:r>
      <w:proofErr w:type="spellEnd"/>
      <w:r w:rsidRPr="005110FB">
        <w:rPr>
          <w:rFonts w:ascii="Times New Roman" w:hAnsi="Times New Roman" w:cs="Times New Roman" w:hint="cs"/>
          <w:sz w:val="24"/>
          <w:szCs w:val="24"/>
          <w:rtl/>
          <w:lang w:bidi="ar-LB"/>
        </w:rPr>
        <w:t xml:space="preserve"> 5000 </w:t>
      </w:r>
      <w:r w:rsidRPr="005110FB">
        <w:rPr>
          <w:rFonts w:ascii="Times New Roman" w:hAnsi="Times New Roman" w:cs="Times New Roman"/>
          <w:sz w:val="24"/>
          <w:szCs w:val="24"/>
          <w:lang w:bidi="ar-LB"/>
        </w:rPr>
        <w:t xml:space="preserve"> -</w:t>
      </w:r>
      <w:r w:rsidRPr="005110FB">
        <w:rPr>
          <w:rFonts w:ascii="Times New Roman" w:hAnsi="Times New Roman" w:cs="Times New Roman" w:hint="cs"/>
          <w:sz w:val="24"/>
          <w:szCs w:val="24"/>
          <w:rtl/>
          <w:lang w:bidi="ar-LB"/>
        </w:rPr>
        <w:t>10000</w:t>
      </w:r>
      <w:r w:rsidR="00B21B94">
        <w:rPr>
          <w:rFonts w:ascii="Times New Roman" w:hAnsi="Times New Roman" w:cs="Times New Roman" w:hint="cs"/>
          <w:sz w:val="24"/>
          <w:szCs w:val="24"/>
          <w:rtl/>
          <w:lang w:bidi="ar-LB"/>
        </w:rPr>
        <w:t xml:space="preserve">            </w:t>
      </w:r>
      <w:r w:rsidRPr="005110FB">
        <w:rPr>
          <w:rFonts w:ascii="Times New Roman" w:hAnsi="Times New Roman" w:cs="Times New Roman"/>
          <w:sz w:val="24"/>
          <w:szCs w:val="24"/>
          <w:lang w:bidi="ar-LB"/>
        </w:rPr>
        <w:t xml:space="preserve"> </w:t>
      </w:r>
      <w:r w:rsidRPr="005110FB">
        <w:rPr>
          <w:rFonts w:ascii="Times New Roman" w:hAnsi="Times New Roman" w:cs="Times New Roman"/>
          <w:sz w:val="24"/>
          <w:szCs w:val="24"/>
          <w:rtl/>
          <w:lang w:bidi="ar-LB"/>
        </w:rPr>
        <w:t xml:space="preserve"> </w:t>
      </w:r>
      <w:r w:rsidRPr="005110FB">
        <w:rPr>
          <w:rFonts w:ascii="Times New Roman" w:hAnsi="Times New Roman" w:cs="Times New Roman"/>
          <w:sz w:val="24"/>
          <w:szCs w:val="24"/>
          <w:lang w:bidi="ar-LB"/>
        </w:rPr>
        <w:t>(1:5 – 1:10)</w:t>
      </w:r>
      <w:r w:rsidRPr="005110FB">
        <w:rPr>
          <w:rFonts w:ascii="Times New Roman" w:hAnsi="Times New Roman" w:cs="Times New Roman" w:hint="cs"/>
          <w:sz w:val="24"/>
          <w:szCs w:val="24"/>
          <w:rtl/>
          <w:lang w:bidi="ar-LB"/>
        </w:rPr>
        <w:t xml:space="preserve"> لمدة عشر دقائق على الأقل </w:t>
      </w:r>
      <w:r w:rsidRPr="005110FB">
        <w:rPr>
          <w:rFonts w:ascii="Times New Roman" w:hAnsi="Times New Roman" w:cs="Times New Roman"/>
          <w:sz w:val="24"/>
          <w:szCs w:val="24"/>
          <w:rtl/>
          <w:lang w:bidi="ar-LB"/>
        </w:rPr>
        <w:t xml:space="preserve">ومن ثم </w:t>
      </w:r>
      <w:r>
        <w:rPr>
          <w:rFonts w:ascii="Times New Roman" w:hAnsi="Times New Roman" w:cs="Times New Roman" w:hint="cs"/>
          <w:sz w:val="24"/>
          <w:szCs w:val="24"/>
          <w:rtl/>
          <w:lang w:bidi="ar-LB"/>
        </w:rPr>
        <w:t xml:space="preserve">إعادة استعمالها أو </w:t>
      </w:r>
      <w:r w:rsidRPr="005110FB">
        <w:rPr>
          <w:rFonts w:ascii="Times New Roman" w:hAnsi="Times New Roman" w:cs="Times New Roman" w:hint="cs"/>
          <w:sz w:val="24"/>
          <w:szCs w:val="24"/>
          <w:rtl/>
          <w:lang w:bidi="ar-LB"/>
        </w:rPr>
        <w:t>رمي</w:t>
      </w:r>
      <w:r>
        <w:rPr>
          <w:rFonts w:ascii="Times New Roman" w:hAnsi="Times New Roman" w:cs="Times New Roman" w:hint="cs"/>
          <w:sz w:val="24"/>
          <w:szCs w:val="24"/>
          <w:rtl/>
          <w:lang w:bidi="ar-LB"/>
        </w:rPr>
        <w:t>ها</w:t>
      </w:r>
      <w:r w:rsidRPr="005110FB">
        <w:rPr>
          <w:rFonts w:ascii="Times New Roman" w:hAnsi="Times New Roman" w:cs="Times New Roman"/>
          <w:sz w:val="24"/>
          <w:szCs w:val="24"/>
          <w:rtl/>
          <w:lang w:bidi="ar-LB"/>
        </w:rPr>
        <w:t xml:space="preserve"> </w:t>
      </w:r>
      <w:r w:rsidRPr="005110FB">
        <w:rPr>
          <w:rFonts w:ascii="Times New Roman" w:hAnsi="Times New Roman" w:cs="Times New Roman" w:hint="cs"/>
          <w:sz w:val="24"/>
          <w:szCs w:val="24"/>
          <w:rtl/>
          <w:lang w:bidi="ar-LB"/>
        </w:rPr>
        <w:t>في أكياس النفايات الصفراء</w:t>
      </w:r>
      <w:r w:rsidRPr="005110FB">
        <w:rPr>
          <w:rFonts w:ascii="Times New Roman" w:hAnsi="Times New Roman" w:cs="Times New Roman"/>
          <w:sz w:val="24"/>
          <w:szCs w:val="24"/>
          <w:rtl/>
          <w:lang w:bidi="ar-LB"/>
        </w:rPr>
        <w:t>.</w:t>
      </w:r>
    </w:p>
    <w:p w:rsidR="002162DD" w:rsidRPr="002162DD" w:rsidRDefault="002162DD" w:rsidP="002162DD">
      <w:pPr>
        <w:pStyle w:val="NoSpacing"/>
        <w:bidi/>
        <w:rPr>
          <w:sz w:val="16"/>
          <w:szCs w:val="16"/>
          <w:rtl/>
        </w:rPr>
      </w:pPr>
    </w:p>
    <w:tbl>
      <w:tblPr>
        <w:tblStyle w:val="TableGrid"/>
        <w:bidiVisual/>
        <w:tblW w:w="0" w:type="auto"/>
        <w:tblInd w:w="360" w:type="dxa"/>
        <w:shd w:val="clear" w:color="auto" w:fill="D9D9D9" w:themeFill="background1" w:themeFillShade="D9"/>
        <w:tblLook w:val="04A0"/>
      </w:tblPr>
      <w:tblGrid>
        <w:gridCol w:w="9216"/>
      </w:tblGrid>
      <w:tr w:rsidR="00EB09EF" w:rsidTr="00A15B7F">
        <w:tc>
          <w:tcPr>
            <w:tcW w:w="9216" w:type="dxa"/>
            <w:shd w:val="clear" w:color="auto" w:fill="D9D9D9" w:themeFill="background1" w:themeFillShade="D9"/>
          </w:tcPr>
          <w:p w:rsidR="00EB09EF" w:rsidRDefault="00A15B7F" w:rsidP="00EB09EF">
            <w:pPr>
              <w:pStyle w:val="NoSpacing"/>
              <w:tabs>
                <w:tab w:val="right" w:pos="900"/>
              </w:tabs>
              <w:bidi/>
              <w:spacing w:line="360" w:lineRule="auto"/>
              <w:ind w:left="360"/>
              <w:rPr>
                <w:rFonts w:ascii="Times New Roman" w:hAnsi="Times New Roman" w:cs="Times New Roman"/>
                <w:sz w:val="24"/>
                <w:szCs w:val="24"/>
                <w:rtl/>
                <w:lang w:bidi="ar-LB"/>
              </w:rPr>
            </w:pPr>
            <w:r>
              <w:rPr>
                <w:rFonts w:ascii="Times New Roman" w:hAnsi="Times New Roman" w:cs="Times New Roman"/>
                <w:sz w:val="24"/>
                <w:szCs w:val="24"/>
                <w:rtl/>
                <w:lang w:bidi="ar-LB"/>
              </w:rPr>
              <w:br w:type="page"/>
            </w:r>
            <w:r w:rsidR="00EB09EF">
              <w:rPr>
                <w:rFonts w:ascii="Times New Roman" w:hAnsi="Times New Roman" w:cs="Times New Roman" w:hint="cs"/>
                <w:color w:val="000000"/>
                <w:sz w:val="24"/>
                <w:szCs w:val="24"/>
                <w:rtl/>
                <w:lang w:bidi="ar-KW"/>
              </w:rPr>
              <w:t xml:space="preserve">يجب </w:t>
            </w:r>
            <w:r w:rsidR="00EB09EF" w:rsidRPr="00192D24">
              <w:rPr>
                <w:rFonts w:ascii="Times New Roman" w:hAnsi="Times New Roman" w:cs="Times New Roman"/>
                <w:color w:val="000000"/>
                <w:sz w:val="24"/>
                <w:szCs w:val="24"/>
                <w:rtl/>
                <w:lang w:bidi="ar-KW"/>
              </w:rPr>
              <w:t>وضع لوائح صارمة واتخاذ إجراءات تأديبية ضد</w:t>
            </w:r>
            <w:r w:rsidR="00EB09EF">
              <w:rPr>
                <w:rFonts w:ascii="Times New Roman" w:hAnsi="Times New Roman" w:cs="Times New Roman" w:hint="cs"/>
                <w:color w:val="000000"/>
                <w:sz w:val="24"/>
                <w:szCs w:val="24"/>
                <w:rtl/>
                <w:lang w:bidi="ar-KW"/>
              </w:rPr>
              <w:t>ّ</w:t>
            </w:r>
            <w:r w:rsidR="00EB09EF" w:rsidRPr="00192D24">
              <w:rPr>
                <w:rFonts w:ascii="Times New Roman" w:hAnsi="Times New Roman" w:cs="Times New Roman"/>
                <w:color w:val="000000"/>
                <w:sz w:val="24"/>
                <w:szCs w:val="24"/>
                <w:rtl/>
                <w:lang w:bidi="ar-KW"/>
              </w:rPr>
              <w:t xml:space="preserve"> كل من يخطئ أو يتسب</w:t>
            </w:r>
            <w:r w:rsidR="00EB09EF">
              <w:rPr>
                <w:rFonts w:ascii="Times New Roman" w:hAnsi="Times New Roman" w:cs="Times New Roman" w:hint="cs"/>
                <w:color w:val="000000"/>
                <w:sz w:val="24"/>
                <w:szCs w:val="24"/>
                <w:rtl/>
                <w:lang w:bidi="ar-KW"/>
              </w:rPr>
              <w:t>ّ</w:t>
            </w:r>
            <w:r w:rsidR="00EB09EF" w:rsidRPr="00192D24">
              <w:rPr>
                <w:rFonts w:ascii="Times New Roman" w:hAnsi="Times New Roman" w:cs="Times New Roman"/>
                <w:color w:val="000000"/>
                <w:sz w:val="24"/>
                <w:szCs w:val="24"/>
                <w:rtl/>
                <w:lang w:bidi="ar-KW"/>
              </w:rPr>
              <w:t>ب في تعريض حياة شخص آخر لخطر العدوى بسبب الإهمال و</w:t>
            </w:r>
            <w:r w:rsidR="00EB09EF">
              <w:rPr>
                <w:rFonts w:ascii="Times New Roman" w:hAnsi="Times New Roman" w:cs="Times New Roman" w:hint="cs"/>
                <w:color w:val="000000"/>
                <w:sz w:val="24"/>
                <w:szCs w:val="24"/>
                <w:rtl/>
                <w:lang w:bidi="ar-KW"/>
              </w:rPr>
              <w:t xml:space="preserve">اللا </w:t>
            </w:r>
            <w:r w:rsidR="00EB09EF" w:rsidRPr="00192D24">
              <w:rPr>
                <w:rFonts w:ascii="Times New Roman" w:hAnsi="Times New Roman" w:cs="Times New Roman"/>
                <w:color w:val="000000"/>
                <w:sz w:val="24"/>
                <w:szCs w:val="24"/>
                <w:rtl/>
                <w:lang w:bidi="ar-KW"/>
              </w:rPr>
              <w:t xml:space="preserve">مبالاة في التعامل مع النفايات الطبية (مثل ترك إبر </w:t>
            </w:r>
            <w:r w:rsidR="00EB09EF">
              <w:rPr>
                <w:rFonts w:ascii="Times New Roman" w:hAnsi="Times New Roman" w:cs="Times New Roman" w:hint="cs"/>
                <w:color w:val="000000"/>
                <w:sz w:val="24"/>
                <w:szCs w:val="24"/>
                <w:rtl/>
                <w:lang w:bidi="ar-KW"/>
              </w:rPr>
              <w:t>مرمية خارج الحاويات</w:t>
            </w:r>
            <w:r w:rsidR="00EB09EF" w:rsidRPr="00192D24">
              <w:rPr>
                <w:rFonts w:ascii="Times New Roman" w:hAnsi="Times New Roman" w:cs="Times New Roman"/>
                <w:color w:val="000000"/>
                <w:sz w:val="24"/>
                <w:szCs w:val="24"/>
                <w:rtl/>
                <w:lang w:bidi="ar-KW"/>
              </w:rPr>
              <w:t>). </w:t>
            </w:r>
          </w:p>
        </w:tc>
      </w:tr>
    </w:tbl>
    <w:p w:rsidR="00F70A72" w:rsidRPr="00F70A72" w:rsidRDefault="00F70A72" w:rsidP="00F70A72">
      <w:pPr>
        <w:pStyle w:val="NoSpacing"/>
        <w:bidi/>
        <w:spacing w:line="360" w:lineRule="auto"/>
        <w:ind w:left="720"/>
        <w:jc w:val="both"/>
        <w:rPr>
          <w:rFonts w:ascii="Times New Roman" w:hAnsi="Times New Roman" w:cs="Times New Roman"/>
          <w:color w:val="000000"/>
          <w:sz w:val="12"/>
          <w:szCs w:val="12"/>
          <w:lang w:bidi="ar-KW"/>
        </w:rPr>
      </w:pPr>
    </w:p>
    <w:p w:rsidR="00E90ED2" w:rsidRPr="003A58C8" w:rsidRDefault="009818C4" w:rsidP="00B35222">
      <w:pPr>
        <w:pStyle w:val="NoSpacing"/>
        <w:numPr>
          <w:ilvl w:val="0"/>
          <w:numId w:val="34"/>
        </w:numPr>
        <w:bidi/>
        <w:spacing w:line="360" w:lineRule="auto"/>
        <w:jc w:val="both"/>
        <w:rPr>
          <w:rFonts w:ascii="Times New Roman" w:hAnsi="Times New Roman" w:cs="Times New Roman"/>
          <w:b/>
          <w:bCs/>
          <w:color w:val="000000"/>
          <w:sz w:val="24"/>
          <w:szCs w:val="24"/>
          <w:lang w:bidi="ar-KW"/>
        </w:rPr>
      </w:pPr>
      <w:r>
        <w:rPr>
          <w:rFonts w:ascii="Times New Roman" w:hAnsi="Times New Roman" w:cs="Times New Roman" w:hint="cs"/>
          <w:b/>
          <w:bCs/>
          <w:color w:val="000000"/>
          <w:sz w:val="24"/>
          <w:szCs w:val="24"/>
          <w:rtl/>
          <w:lang w:bidi="ar-KW"/>
        </w:rPr>
        <w:t>جمع و</w:t>
      </w:r>
      <w:r w:rsidR="00E90ED2" w:rsidRPr="00310652">
        <w:rPr>
          <w:rFonts w:ascii="Times New Roman" w:hAnsi="Times New Roman" w:cs="Times New Roman"/>
          <w:b/>
          <w:bCs/>
          <w:color w:val="000000"/>
          <w:sz w:val="24"/>
          <w:szCs w:val="24"/>
          <w:rtl/>
          <w:lang w:bidi="ar-KW"/>
        </w:rPr>
        <w:t xml:space="preserve">نقل النفايات </w:t>
      </w:r>
      <w:r>
        <w:rPr>
          <w:rFonts w:ascii="Times New Roman" w:hAnsi="Times New Roman" w:cs="Times New Roman" w:hint="cs"/>
          <w:b/>
          <w:bCs/>
          <w:color w:val="000000"/>
          <w:sz w:val="24"/>
          <w:szCs w:val="24"/>
          <w:rtl/>
          <w:lang w:bidi="ar-KW"/>
        </w:rPr>
        <w:t>داخل المركز</w:t>
      </w:r>
      <w:r w:rsidR="00E90ED2" w:rsidRPr="003A58C8">
        <w:rPr>
          <w:rFonts w:ascii="Times New Roman" w:hAnsi="Times New Roman" w:cs="Times New Roman"/>
          <w:b/>
          <w:bCs/>
          <w:color w:val="000000"/>
          <w:sz w:val="24"/>
          <w:szCs w:val="24"/>
          <w:rtl/>
          <w:lang w:bidi="ar-KW"/>
        </w:rPr>
        <w:t>:</w:t>
      </w:r>
    </w:p>
    <w:p w:rsidR="00E90ED2" w:rsidRPr="003A58C8" w:rsidRDefault="00E90ED2" w:rsidP="00FA60E9">
      <w:pPr>
        <w:pStyle w:val="NoSpacing"/>
        <w:numPr>
          <w:ilvl w:val="1"/>
          <w:numId w:val="34"/>
        </w:numPr>
        <w:bidi/>
        <w:spacing w:line="360" w:lineRule="auto"/>
        <w:jc w:val="both"/>
        <w:rPr>
          <w:rFonts w:ascii="Times New Roman" w:hAnsi="Times New Roman" w:cs="Times New Roman"/>
          <w:color w:val="000000"/>
          <w:sz w:val="24"/>
          <w:szCs w:val="24"/>
          <w:rtl/>
          <w:lang w:bidi="ar-KW"/>
        </w:rPr>
      </w:pPr>
      <w:r w:rsidRPr="003A58C8">
        <w:rPr>
          <w:rFonts w:ascii="Times New Roman" w:hAnsi="Times New Roman" w:cs="Times New Roman"/>
          <w:color w:val="000000"/>
          <w:sz w:val="24"/>
          <w:szCs w:val="24"/>
          <w:rtl/>
          <w:lang w:bidi="ar-KW"/>
        </w:rPr>
        <w:t>إعلام عم</w:t>
      </w:r>
      <w:r w:rsidR="00310652">
        <w:rPr>
          <w:rFonts w:ascii="Times New Roman" w:hAnsi="Times New Roman" w:cs="Times New Roman" w:hint="cs"/>
          <w:color w:val="000000"/>
          <w:sz w:val="24"/>
          <w:szCs w:val="24"/>
          <w:rtl/>
          <w:lang w:bidi="ar-KW"/>
        </w:rPr>
        <w:t>ّ</w:t>
      </w:r>
      <w:r w:rsidRPr="003A58C8">
        <w:rPr>
          <w:rFonts w:ascii="Times New Roman" w:hAnsi="Times New Roman" w:cs="Times New Roman"/>
          <w:color w:val="000000"/>
          <w:sz w:val="24"/>
          <w:szCs w:val="24"/>
          <w:rtl/>
          <w:lang w:bidi="ar-KW"/>
        </w:rPr>
        <w:t xml:space="preserve">ال النظافة في المركز عن الخطورة المحتملة لنقل النفايات، وتدريبهم على أساليب التعامل معها، والتأكيد على أهمية إستعمال وسائل الوقاية الشخصية خلال </w:t>
      </w:r>
      <w:r w:rsidR="00FA60E9">
        <w:rPr>
          <w:rFonts w:ascii="Times New Roman" w:hAnsi="Times New Roman" w:cs="Times New Roman" w:hint="cs"/>
          <w:color w:val="000000"/>
          <w:sz w:val="24"/>
          <w:szCs w:val="24"/>
          <w:rtl/>
          <w:lang w:bidi="ar-KW"/>
        </w:rPr>
        <w:t>جمعها و</w:t>
      </w:r>
      <w:r w:rsidRPr="003A58C8">
        <w:rPr>
          <w:rFonts w:ascii="Times New Roman" w:hAnsi="Times New Roman" w:cs="Times New Roman"/>
          <w:color w:val="000000"/>
          <w:sz w:val="24"/>
          <w:szCs w:val="24"/>
          <w:rtl/>
          <w:lang w:bidi="ar-KW"/>
        </w:rPr>
        <w:t xml:space="preserve">نقلها. </w:t>
      </w:r>
    </w:p>
    <w:p w:rsidR="00C800DA" w:rsidRPr="003A58C8" w:rsidRDefault="00306FD3" w:rsidP="00B21B94">
      <w:pPr>
        <w:pStyle w:val="NoSpacing"/>
        <w:numPr>
          <w:ilvl w:val="1"/>
          <w:numId w:val="34"/>
        </w:numPr>
        <w:bidi/>
        <w:spacing w:line="360" w:lineRule="auto"/>
        <w:jc w:val="both"/>
        <w:rPr>
          <w:rFonts w:ascii="Times New Roman" w:hAnsi="Times New Roman" w:cs="Times New Roman"/>
          <w:color w:val="000000"/>
          <w:sz w:val="24"/>
          <w:szCs w:val="24"/>
          <w:lang w:bidi="ar-KW"/>
        </w:rPr>
      </w:pPr>
      <w:r>
        <w:rPr>
          <w:rFonts w:ascii="Times New Roman" w:hAnsi="Times New Roman" w:cs="Times New Roman"/>
          <w:noProof/>
          <w:color w:val="000000"/>
          <w:sz w:val="24"/>
          <w:szCs w:val="24"/>
        </w:rPr>
        <w:pict>
          <v:rect id="_x0000_s1026" style="position:absolute;left:0;text-align:left;margin-left:-.75pt;margin-top:55.15pt;width:167.25pt;height:192.75pt;z-index:-251658752" stroked="f">
            <v:textbox style="mso-next-textbox:#_x0000_s1026">
              <w:txbxContent>
                <w:p w:rsidR="00421C4D" w:rsidRDefault="00421C4D">
                  <w:r w:rsidRPr="001A3D82">
                    <w:rPr>
                      <w:rFonts w:hint="cs"/>
                      <w:noProof/>
                    </w:rPr>
                    <w:drawing>
                      <wp:inline distT="0" distB="0" distL="0" distR="0">
                        <wp:extent cx="1857375" cy="2352675"/>
                        <wp:effectExtent l="19050" t="0" r="9525"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857456" cy="2352777"/>
                                </a:xfrm>
                                <a:prstGeom prst="rect">
                                  <a:avLst/>
                                </a:prstGeom>
                                <a:noFill/>
                                <a:ln w="9525">
                                  <a:noFill/>
                                  <a:miter lim="800000"/>
                                  <a:headEnd/>
                                  <a:tailEnd/>
                                </a:ln>
                              </pic:spPr>
                            </pic:pic>
                          </a:graphicData>
                        </a:graphic>
                      </wp:inline>
                    </w:drawing>
                  </w:r>
                </w:p>
              </w:txbxContent>
            </v:textbox>
          </v:rect>
        </w:pict>
      </w:r>
      <w:r w:rsidR="00C800DA" w:rsidRPr="003A58C8">
        <w:rPr>
          <w:rFonts w:ascii="Times New Roman" w:hAnsi="Times New Roman" w:cs="Times New Roman"/>
          <w:color w:val="000000"/>
          <w:sz w:val="24"/>
          <w:szCs w:val="24"/>
          <w:rtl/>
          <w:lang w:bidi="ar-KW"/>
        </w:rPr>
        <w:t xml:space="preserve">لبس القفازات الواقية (قفازات </w:t>
      </w:r>
      <w:r w:rsidR="00FE01BB">
        <w:rPr>
          <w:rFonts w:ascii="Times New Roman" w:hAnsi="Times New Roman" w:cs="Times New Roman" w:hint="cs"/>
          <w:color w:val="000000"/>
          <w:sz w:val="24"/>
          <w:szCs w:val="24"/>
          <w:rtl/>
          <w:lang w:bidi="ar-KW"/>
        </w:rPr>
        <w:t>شديدة التحمّل</w:t>
      </w:r>
      <w:r w:rsidR="00C800DA" w:rsidRPr="003A58C8">
        <w:rPr>
          <w:rFonts w:ascii="Times New Roman" w:hAnsi="Times New Roman" w:cs="Times New Roman"/>
          <w:color w:val="000000"/>
          <w:sz w:val="24"/>
          <w:szCs w:val="24"/>
          <w:rtl/>
          <w:lang w:bidi="ar-KW"/>
        </w:rPr>
        <w:t xml:space="preserve">) </w:t>
      </w:r>
      <w:r w:rsidR="00192D24">
        <w:rPr>
          <w:rFonts w:ascii="Times New Roman" w:hAnsi="Times New Roman" w:cs="Times New Roman" w:hint="cs"/>
          <w:color w:val="000000"/>
          <w:sz w:val="24"/>
          <w:szCs w:val="24"/>
          <w:rtl/>
          <w:lang w:bidi="ar-KW"/>
        </w:rPr>
        <w:t xml:space="preserve">ومراييل واقية </w:t>
      </w:r>
      <w:r w:rsidR="00C800DA" w:rsidRPr="003A58C8">
        <w:rPr>
          <w:rFonts w:ascii="Times New Roman" w:hAnsi="Times New Roman" w:cs="Times New Roman"/>
          <w:color w:val="000000"/>
          <w:sz w:val="24"/>
          <w:szCs w:val="24"/>
          <w:rtl/>
          <w:lang w:bidi="ar-KW"/>
        </w:rPr>
        <w:t xml:space="preserve">عند </w:t>
      </w:r>
      <w:r w:rsidR="002412F7">
        <w:rPr>
          <w:rFonts w:ascii="Times New Roman" w:hAnsi="Times New Roman" w:cs="Times New Roman" w:hint="cs"/>
          <w:color w:val="000000"/>
          <w:sz w:val="24"/>
          <w:szCs w:val="24"/>
          <w:rtl/>
          <w:lang w:bidi="ar-KW"/>
        </w:rPr>
        <w:t xml:space="preserve">جمع النفايات، نقلها و/أو </w:t>
      </w:r>
      <w:r w:rsidR="00C800DA" w:rsidRPr="003A58C8">
        <w:rPr>
          <w:rFonts w:ascii="Times New Roman" w:hAnsi="Times New Roman" w:cs="Times New Roman"/>
          <w:color w:val="000000"/>
          <w:sz w:val="24"/>
          <w:szCs w:val="24"/>
          <w:rtl/>
          <w:lang w:bidi="ar-KW"/>
        </w:rPr>
        <w:t>التخل</w:t>
      </w:r>
      <w:r w:rsidR="007E345F">
        <w:rPr>
          <w:rFonts w:ascii="Times New Roman" w:hAnsi="Times New Roman" w:cs="Times New Roman" w:hint="cs"/>
          <w:color w:val="000000"/>
          <w:sz w:val="24"/>
          <w:szCs w:val="24"/>
          <w:rtl/>
          <w:lang w:bidi="ar-KW"/>
        </w:rPr>
        <w:t>ّ</w:t>
      </w:r>
      <w:r w:rsidR="00C800DA" w:rsidRPr="003A58C8">
        <w:rPr>
          <w:rFonts w:ascii="Times New Roman" w:hAnsi="Times New Roman" w:cs="Times New Roman"/>
          <w:color w:val="000000"/>
          <w:sz w:val="24"/>
          <w:szCs w:val="24"/>
          <w:rtl/>
          <w:lang w:bidi="ar-KW"/>
        </w:rPr>
        <w:t>ص من النفايات، وغسل الأيدي جيداً عند ال</w:t>
      </w:r>
      <w:r w:rsidR="00D9581A" w:rsidRPr="003A58C8">
        <w:rPr>
          <w:rFonts w:ascii="Times New Roman" w:hAnsi="Times New Roman" w:cs="Times New Roman"/>
          <w:color w:val="000000"/>
          <w:sz w:val="24"/>
          <w:szCs w:val="24"/>
          <w:rtl/>
          <w:lang w:bidi="ar-KW"/>
        </w:rPr>
        <w:t>إ</w:t>
      </w:r>
      <w:r w:rsidR="00C800DA" w:rsidRPr="003A58C8">
        <w:rPr>
          <w:rFonts w:ascii="Times New Roman" w:hAnsi="Times New Roman" w:cs="Times New Roman"/>
          <w:color w:val="000000"/>
          <w:sz w:val="24"/>
          <w:szCs w:val="24"/>
          <w:rtl/>
          <w:lang w:bidi="ar-KW"/>
        </w:rPr>
        <w:t>نتهاء من هذه المهمة.</w:t>
      </w:r>
      <w:r w:rsidR="005110FB">
        <w:rPr>
          <w:rFonts w:ascii="Times New Roman" w:hAnsi="Times New Roman" w:cs="Times New Roman" w:hint="cs"/>
          <w:color w:val="000000"/>
          <w:sz w:val="24"/>
          <w:szCs w:val="24"/>
          <w:rtl/>
          <w:lang w:bidi="ar-KW"/>
        </w:rPr>
        <w:t xml:space="preserve"> يمكن غسل القفازات جيداً بمحلول الكلورين</w:t>
      </w:r>
      <w:r w:rsidR="005110FB">
        <w:rPr>
          <w:rFonts w:ascii="Times New Roman" w:hAnsi="Times New Roman" w:cs="Times New Roman"/>
          <w:color w:val="000000"/>
          <w:sz w:val="24"/>
          <w:szCs w:val="24"/>
          <w:lang w:bidi="ar-KW"/>
        </w:rPr>
        <w:t xml:space="preserve">500ppm </w:t>
      </w:r>
      <w:r w:rsidR="005110FB">
        <w:rPr>
          <w:rFonts w:ascii="Times New Roman" w:hAnsi="Times New Roman" w:cs="Times New Roman" w:hint="cs"/>
          <w:color w:val="000000"/>
          <w:sz w:val="24"/>
          <w:szCs w:val="24"/>
          <w:rtl/>
          <w:lang w:bidi="ar-LB"/>
        </w:rPr>
        <w:t xml:space="preserve"> أو 1:100</w:t>
      </w:r>
      <w:r w:rsidR="005110FB">
        <w:rPr>
          <w:rFonts w:ascii="Times New Roman" w:hAnsi="Times New Roman" w:cs="Times New Roman"/>
          <w:color w:val="000000"/>
          <w:sz w:val="24"/>
          <w:szCs w:val="24"/>
          <w:lang w:bidi="ar-LB"/>
        </w:rPr>
        <w:t xml:space="preserve"> </w:t>
      </w:r>
      <w:r w:rsidR="005110FB">
        <w:rPr>
          <w:rFonts w:ascii="Times New Roman" w:hAnsi="Times New Roman" w:cs="Times New Roman" w:hint="cs"/>
          <w:color w:val="000000"/>
          <w:sz w:val="24"/>
          <w:szCs w:val="24"/>
          <w:rtl/>
          <w:lang w:bidi="ar-LB"/>
        </w:rPr>
        <w:t xml:space="preserve"> ثمّ </w:t>
      </w:r>
      <w:r w:rsidR="005110FB">
        <w:rPr>
          <w:rFonts w:ascii="Times New Roman" w:hAnsi="Times New Roman" w:cs="Times New Roman" w:hint="cs"/>
          <w:color w:val="000000"/>
          <w:sz w:val="24"/>
          <w:szCs w:val="24"/>
          <w:rtl/>
          <w:lang w:bidi="ar-KW"/>
        </w:rPr>
        <w:t>بالماء والصابون قبل نزعها ووضعها في مكان لتنشف ثمّ غسل الأيدي بالماء والصابون المطهّر جيداً أو بم</w:t>
      </w:r>
      <w:r w:rsidR="00FA60E9">
        <w:rPr>
          <w:rFonts w:ascii="Times New Roman" w:hAnsi="Times New Roman" w:cs="Times New Roman" w:hint="cs"/>
          <w:color w:val="000000"/>
          <w:sz w:val="24"/>
          <w:szCs w:val="24"/>
          <w:rtl/>
          <w:lang w:bidi="ar-KW"/>
        </w:rPr>
        <w:t>طهر كحولي</w:t>
      </w:r>
      <w:r w:rsidR="005110FB">
        <w:rPr>
          <w:rFonts w:ascii="Times New Roman" w:hAnsi="Times New Roman" w:cs="Times New Roman"/>
          <w:color w:val="000000"/>
          <w:sz w:val="24"/>
          <w:szCs w:val="24"/>
          <w:lang w:bidi="ar-LB"/>
        </w:rPr>
        <w:t xml:space="preserve"> </w:t>
      </w:r>
      <w:r w:rsidR="005110FB">
        <w:rPr>
          <w:rFonts w:ascii="Times New Roman" w:hAnsi="Times New Roman" w:cs="Times New Roman" w:hint="cs"/>
          <w:color w:val="000000"/>
          <w:sz w:val="24"/>
          <w:szCs w:val="24"/>
          <w:rtl/>
          <w:lang w:bidi="ar-LB"/>
        </w:rPr>
        <w:t xml:space="preserve"> ثمّ ترطيبها بالمرطّبات المائية (وليس التي تحتوي على فازلين أو زيت) </w:t>
      </w:r>
      <w:r w:rsidR="00FA60E9">
        <w:rPr>
          <w:rFonts w:ascii="Times New Roman" w:hAnsi="Times New Roman" w:cs="Times New Roman" w:hint="cs"/>
          <w:color w:val="000000"/>
          <w:sz w:val="24"/>
          <w:szCs w:val="24"/>
          <w:rtl/>
          <w:lang w:bidi="ar-LB"/>
        </w:rPr>
        <w:t xml:space="preserve">بعد أن </w:t>
      </w:r>
      <w:r w:rsidR="00B21B94">
        <w:rPr>
          <w:rFonts w:ascii="Times New Roman" w:hAnsi="Times New Roman" w:cs="Times New Roman" w:hint="cs"/>
          <w:color w:val="000000"/>
          <w:sz w:val="24"/>
          <w:szCs w:val="24"/>
          <w:rtl/>
          <w:lang w:bidi="ar-LB"/>
        </w:rPr>
        <w:t>ت</w:t>
      </w:r>
      <w:r w:rsidR="00FA60E9">
        <w:rPr>
          <w:rFonts w:ascii="Times New Roman" w:hAnsi="Times New Roman" w:cs="Times New Roman" w:hint="cs"/>
          <w:color w:val="000000"/>
          <w:sz w:val="24"/>
          <w:szCs w:val="24"/>
          <w:rtl/>
          <w:lang w:bidi="ar-LB"/>
        </w:rPr>
        <w:t>نشف</w:t>
      </w:r>
      <w:r w:rsidR="005110FB">
        <w:rPr>
          <w:rFonts w:ascii="Times New Roman" w:hAnsi="Times New Roman" w:cs="Times New Roman" w:hint="cs"/>
          <w:color w:val="000000"/>
          <w:sz w:val="24"/>
          <w:szCs w:val="24"/>
          <w:rtl/>
          <w:lang w:bidi="ar-KW"/>
        </w:rPr>
        <w:t>.</w:t>
      </w:r>
    </w:p>
    <w:p w:rsidR="00E27BD6" w:rsidRPr="003A58C8" w:rsidRDefault="00E27BD6" w:rsidP="00E27BD6">
      <w:pPr>
        <w:pStyle w:val="NoSpacing"/>
        <w:numPr>
          <w:ilvl w:val="1"/>
          <w:numId w:val="34"/>
        </w:numPr>
        <w:bidi/>
        <w:spacing w:line="360" w:lineRule="auto"/>
        <w:ind w:right="2790"/>
        <w:jc w:val="both"/>
        <w:rPr>
          <w:rFonts w:ascii="Times New Roman" w:hAnsi="Times New Roman" w:cs="Times New Roman"/>
          <w:color w:val="000000"/>
          <w:sz w:val="24"/>
          <w:szCs w:val="24"/>
          <w:lang w:bidi="ar-KW"/>
        </w:rPr>
      </w:pPr>
      <w:r w:rsidRPr="003A58C8">
        <w:rPr>
          <w:rFonts w:ascii="Times New Roman" w:hAnsi="Times New Roman" w:cs="Times New Roman"/>
          <w:color w:val="000000"/>
          <w:sz w:val="24"/>
          <w:szCs w:val="24"/>
          <w:rtl/>
          <w:lang w:bidi="ar-KW"/>
        </w:rPr>
        <w:t>تجميع النفايات يومياً.</w:t>
      </w:r>
    </w:p>
    <w:p w:rsidR="00F70A72" w:rsidRPr="00F70A72" w:rsidRDefault="00F70A72" w:rsidP="00F70A72">
      <w:pPr>
        <w:pStyle w:val="NoSpacing"/>
        <w:numPr>
          <w:ilvl w:val="1"/>
          <w:numId w:val="34"/>
        </w:numPr>
        <w:bidi/>
        <w:spacing w:line="360" w:lineRule="auto"/>
        <w:ind w:right="2790"/>
        <w:jc w:val="both"/>
        <w:rPr>
          <w:rFonts w:ascii="Times New Roman" w:hAnsi="Times New Roman" w:cs="Times New Roman"/>
          <w:color w:val="000000"/>
          <w:sz w:val="24"/>
          <w:szCs w:val="24"/>
          <w:lang w:bidi="ar-KW"/>
        </w:rPr>
      </w:pPr>
      <w:r>
        <w:rPr>
          <w:rFonts w:ascii="Times New Roman" w:hAnsi="Times New Roman" w:cs="Times New Roman" w:hint="cs"/>
          <w:sz w:val="24"/>
          <w:szCs w:val="24"/>
          <w:rtl/>
          <w:lang w:bidi="ar-LB"/>
        </w:rPr>
        <w:t>ا</w:t>
      </w:r>
      <w:r w:rsidRPr="00425617">
        <w:rPr>
          <w:rFonts w:ascii="Times New Roman" w:hAnsi="Times New Roman" w:cs="Times New Roman"/>
          <w:sz w:val="24"/>
          <w:szCs w:val="24"/>
          <w:rtl/>
          <w:lang w:bidi="ar-LB"/>
        </w:rPr>
        <w:t>لإمساك ب</w:t>
      </w:r>
      <w:r>
        <w:rPr>
          <w:rFonts w:ascii="Times New Roman" w:hAnsi="Times New Roman" w:cs="Times New Roman" w:hint="cs"/>
          <w:sz w:val="24"/>
          <w:szCs w:val="24"/>
          <w:rtl/>
          <w:lang w:bidi="ar-LB"/>
        </w:rPr>
        <w:t xml:space="preserve">أي </w:t>
      </w:r>
      <w:r w:rsidRPr="00425617">
        <w:rPr>
          <w:rFonts w:ascii="Times New Roman" w:hAnsi="Times New Roman" w:cs="Times New Roman"/>
          <w:sz w:val="24"/>
          <w:szCs w:val="24"/>
          <w:rtl/>
          <w:lang w:bidi="ar-LB"/>
        </w:rPr>
        <w:t>كيس</w:t>
      </w:r>
      <w:r>
        <w:rPr>
          <w:rFonts w:ascii="Times New Roman" w:hAnsi="Times New Roman" w:cs="Times New Roman" w:hint="cs"/>
          <w:sz w:val="24"/>
          <w:szCs w:val="24"/>
          <w:rtl/>
          <w:lang w:bidi="ar-LB"/>
        </w:rPr>
        <w:t xml:space="preserve"> </w:t>
      </w:r>
      <w:r>
        <w:rPr>
          <w:rFonts w:ascii="Times New Roman" w:hAnsi="Times New Roman" w:cs="Times New Roman" w:hint="cs"/>
          <w:color w:val="000000"/>
          <w:sz w:val="24"/>
          <w:szCs w:val="24"/>
          <w:rtl/>
          <w:lang w:bidi="ar-KW"/>
        </w:rPr>
        <w:t>نفايات</w:t>
      </w:r>
      <w:r w:rsidRPr="00425617">
        <w:rPr>
          <w:rFonts w:ascii="Times New Roman" w:hAnsi="Times New Roman" w:cs="Times New Roman"/>
          <w:sz w:val="24"/>
          <w:szCs w:val="24"/>
          <w:lang w:bidi="ar-LB"/>
        </w:rPr>
        <w:t xml:space="preserve"> </w:t>
      </w:r>
      <w:r w:rsidRPr="00425617">
        <w:rPr>
          <w:rFonts w:ascii="Times New Roman" w:hAnsi="Times New Roman" w:cs="Times New Roman"/>
          <w:sz w:val="24"/>
          <w:szCs w:val="24"/>
          <w:rtl/>
          <w:lang w:bidi="ar-LB"/>
        </w:rPr>
        <w:t xml:space="preserve">من </w:t>
      </w:r>
      <w:r w:rsidRPr="00425617">
        <w:rPr>
          <w:rFonts w:ascii="Times New Roman" w:hAnsi="Times New Roman" w:cs="Times New Roman"/>
          <w:sz w:val="24"/>
          <w:szCs w:val="24"/>
          <w:rtl/>
        </w:rPr>
        <w:t>الجزء</w:t>
      </w:r>
      <w:r w:rsidRPr="00425617">
        <w:rPr>
          <w:rFonts w:ascii="Times New Roman" w:hAnsi="Times New Roman" w:cs="Times New Roman"/>
          <w:sz w:val="24"/>
          <w:szCs w:val="24"/>
        </w:rPr>
        <w:t xml:space="preserve"> </w:t>
      </w:r>
      <w:r w:rsidRPr="00425617">
        <w:rPr>
          <w:rFonts w:ascii="Times New Roman" w:hAnsi="Times New Roman" w:cs="Times New Roman"/>
          <w:sz w:val="24"/>
          <w:szCs w:val="24"/>
          <w:rtl/>
        </w:rPr>
        <w:t>الأعلى</w:t>
      </w:r>
      <w:r w:rsidRPr="00425617">
        <w:rPr>
          <w:rFonts w:ascii="Times New Roman" w:hAnsi="Times New Roman" w:cs="Times New Roman"/>
          <w:sz w:val="24"/>
          <w:szCs w:val="24"/>
        </w:rPr>
        <w:t xml:space="preserve"> </w:t>
      </w:r>
      <w:r w:rsidRPr="00425617">
        <w:rPr>
          <w:rFonts w:ascii="Times New Roman" w:hAnsi="Times New Roman" w:cs="Times New Roman"/>
          <w:sz w:val="24"/>
          <w:szCs w:val="24"/>
          <w:rtl/>
        </w:rPr>
        <w:t>عند</w:t>
      </w:r>
      <w:r w:rsidRPr="00425617">
        <w:rPr>
          <w:rFonts w:ascii="Times New Roman" w:hAnsi="Times New Roman" w:cs="Times New Roman"/>
          <w:sz w:val="24"/>
          <w:szCs w:val="24"/>
        </w:rPr>
        <w:t xml:space="preserve"> </w:t>
      </w:r>
      <w:r w:rsidRPr="00425617">
        <w:rPr>
          <w:rFonts w:ascii="Times New Roman" w:hAnsi="Times New Roman" w:cs="Times New Roman"/>
          <w:sz w:val="24"/>
          <w:szCs w:val="24"/>
          <w:rtl/>
        </w:rPr>
        <w:t>حمل</w:t>
      </w:r>
      <w:r>
        <w:rPr>
          <w:rFonts w:ascii="Times New Roman" w:hAnsi="Times New Roman" w:cs="Times New Roman" w:hint="cs"/>
          <w:sz w:val="24"/>
          <w:szCs w:val="24"/>
          <w:rtl/>
        </w:rPr>
        <w:t>ه</w:t>
      </w:r>
      <w:r w:rsidRPr="00425617">
        <w:rPr>
          <w:rFonts w:ascii="Times New Roman" w:hAnsi="Times New Roman" w:cs="Times New Roman"/>
          <w:sz w:val="24"/>
          <w:szCs w:val="24"/>
          <w:rtl/>
        </w:rPr>
        <w:t xml:space="preserve"> وليس من الأسفل مع تجنّب ضغطه أو كبسه أو ضمّه إلى الجسم</w:t>
      </w:r>
      <w:r w:rsidRPr="00F70A72">
        <w:rPr>
          <w:rFonts w:ascii="Times New Roman" w:hAnsi="Times New Roman" w:cs="Times New Roman" w:hint="cs"/>
          <w:color w:val="000000"/>
          <w:sz w:val="24"/>
          <w:szCs w:val="24"/>
          <w:rtl/>
          <w:lang w:bidi="ar-KW"/>
        </w:rPr>
        <w:t xml:space="preserve"> </w:t>
      </w:r>
      <w:r>
        <w:rPr>
          <w:rFonts w:ascii="Times New Roman" w:hAnsi="Times New Roman" w:cs="Times New Roman" w:hint="cs"/>
          <w:color w:val="000000"/>
          <w:sz w:val="24"/>
          <w:szCs w:val="24"/>
          <w:rtl/>
          <w:lang w:bidi="ar-KW"/>
        </w:rPr>
        <w:t xml:space="preserve"> لوضعه في عربة النقل</w:t>
      </w:r>
      <w:r w:rsidRPr="00425617">
        <w:rPr>
          <w:rFonts w:ascii="Times New Roman" w:hAnsi="Times New Roman" w:cs="Times New Roman"/>
          <w:sz w:val="24"/>
          <w:szCs w:val="24"/>
          <w:rtl/>
        </w:rPr>
        <w:t>.</w:t>
      </w:r>
    </w:p>
    <w:p w:rsidR="00E27BD6" w:rsidRDefault="00E27BD6" w:rsidP="00F70A72">
      <w:pPr>
        <w:pStyle w:val="NoSpacing"/>
        <w:numPr>
          <w:ilvl w:val="1"/>
          <w:numId w:val="34"/>
        </w:numPr>
        <w:bidi/>
        <w:spacing w:line="360" w:lineRule="auto"/>
        <w:ind w:right="2790"/>
        <w:jc w:val="both"/>
        <w:rPr>
          <w:rFonts w:ascii="Times New Roman" w:hAnsi="Times New Roman" w:cs="Times New Roman"/>
          <w:color w:val="000000"/>
          <w:sz w:val="24"/>
          <w:szCs w:val="24"/>
          <w:lang w:bidi="ar-KW"/>
        </w:rPr>
      </w:pPr>
      <w:r w:rsidRPr="00E27BD6">
        <w:rPr>
          <w:rFonts w:ascii="Times New Roman" w:hAnsi="Times New Roman" w:cs="Times New Roman" w:hint="cs"/>
          <w:color w:val="000000"/>
          <w:sz w:val="24"/>
          <w:szCs w:val="24"/>
          <w:rtl/>
          <w:lang w:bidi="ar-KW"/>
        </w:rPr>
        <w:t xml:space="preserve">تجنّب </w:t>
      </w:r>
      <w:r w:rsidRPr="00E27BD6">
        <w:rPr>
          <w:rFonts w:ascii="Times New Roman" w:hAnsi="Times New Roman" w:cs="Times New Roman"/>
          <w:color w:val="000000"/>
          <w:sz w:val="24"/>
          <w:szCs w:val="24"/>
          <w:rtl/>
          <w:lang w:bidi="ar-KW"/>
        </w:rPr>
        <w:t>نقل أكياس ال</w:t>
      </w:r>
      <w:r w:rsidRPr="00E27BD6">
        <w:rPr>
          <w:rFonts w:ascii="Times New Roman" w:hAnsi="Times New Roman" w:cs="Times New Roman" w:hint="cs"/>
          <w:color w:val="000000"/>
          <w:sz w:val="24"/>
          <w:szCs w:val="24"/>
          <w:rtl/>
          <w:lang w:bidi="ar-KW"/>
        </w:rPr>
        <w:t>نفاي</w:t>
      </w:r>
      <w:r w:rsidRPr="00E27BD6">
        <w:rPr>
          <w:rFonts w:ascii="Times New Roman" w:hAnsi="Times New Roman" w:cs="Times New Roman"/>
          <w:color w:val="000000"/>
          <w:sz w:val="24"/>
          <w:szCs w:val="24"/>
          <w:rtl/>
          <w:lang w:bidi="ar-KW"/>
        </w:rPr>
        <w:t>ات باليد عبر الممر</w:t>
      </w:r>
      <w:r w:rsidR="00FA60E9">
        <w:rPr>
          <w:rFonts w:ascii="Times New Roman" w:hAnsi="Times New Roman" w:cs="Times New Roman" w:hint="cs"/>
          <w:color w:val="000000"/>
          <w:sz w:val="24"/>
          <w:szCs w:val="24"/>
          <w:rtl/>
          <w:lang w:bidi="ar-KW"/>
        </w:rPr>
        <w:t>ّ</w:t>
      </w:r>
      <w:r w:rsidRPr="00E27BD6">
        <w:rPr>
          <w:rFonts w:ascii="Times New Roman" w:hAnsi="Times New Roman" w:cs="Times New Roman"/>
          <w:color w:val="000000"/>
          <w:sz w:val="24"/>
          <w:szCs w:val="24"/>
          <w:rtl/>
          <w:lang w:bidi="ar-KW"/>
        </w:rPr>
        <w:t>ات حتى لا تتمز</w:t>
      </w:r>
      <w:r w:rsidRPr="00E27BD6">
        <w:rPr>
          <w:rFonts w:ascii="Times New Roman" w:hAnsi="Times New Roman" w:cs="Times New Roman" w:hint="cs"/>
          <w:color w:val="000000"/>
          <w:sz w:val="24"/>
          <w:szCs w:val="24"/>
          <w:rtl/>
          <w:lang w:bidi="ar-KW"/>
        </w:rPr>
        <w:t>ّ</w:t>
      </w:r>
      <w:r w:rsidRPr="00E27BD6">
        <w:rPr>
          <w:rFonts w:ascii="Times New Roman" w:hAnsi="Times New Roman" w:cs="Times New Roman"/>
          <w:color w:val="000000"/>
          <w:sz w:val="24"/>
          <w:szCs w:val="24"/>
          <w:rtl/>
          <w:lang w:bidi="ar-KW"/>
        </w:rPr>
        <w:t>ق، تنقل عادة بعربات صغيرة إلى مكان التجميع المؤقت</w:t>
      </w:r>
      <w:r w:rsidRPr="00E27BD6">
        <w:rPr>
          <w:rFonts w:ascii="Times New Roman" w:hAnsi="Times New Roman" w:cs="Times New Roman"/>
          <w:color w:val="000000"/>
          <w:sz w:val="24"/>
          <w:szCs w:val="24"/>
          <w:lang w:bidi="ar-KW"/>
        </w:rPr>
        <w:t>.</w:t>
      </w:r>
      <w:r w:rsidRPr="003A58C8">
        <w:rPr>
          <w:rFonts w:ascii="Times New Roman" w:hAnsi="Times New Roman" w:cs="Times New Roman"/>
          <w:color w:val="000000"/>
          <w:sz w:val="24"/>
          <w:szCs w:val="24"/>
          <w:rtl/>
          <w:lang w:bidi="ar-KW"/>
        </w:rPr>
        <w:t xml:space="preserve"> </w:t>
      </w:r>
      <w:r w:rsidRPr="003F570A">
        <w:rPr>
          <w:rFonts w:ascii="Times New Roman" w:hAnsi="Times New Roman" w:cs="Times New Roman" w:hint="cs"/>
          <w:sz w:val="24"/>
          <w:szCs w:val="24"/>
          <w:rtl/>
          <w:lang w:bidi="ar-LB"/>
        </w:rPr>
        <w:t>يجب الامتناع عن استعمال العربات التي تستخدم لجمع ونقل النفايات لأغراض أخرى كما يجب تنظيفها دورياً</w:t>
      </w:r>
    </w:p>
    <w:p w:rsidR="003F570A" w:rsidRDefault="003F570A" w:rsidP="00854E27">
      <w:pPr>
        <w:pStyle w:val="NoSpacing"/>
        <w:numPr>
          <w:ilvl w:val="1"/>
          <w:numId w:val="34"/>
        </w:numPr>
        <w:bidi/>
        <w:spacing w:line="360" w:lineRule="auto"/>
        <w:rPr>
          <w:rFonts w:ascii="Times New Roman" w:hAnsi="Times New Roman" w:cs="Times New Roman"/>
          <w:sz w:val="24"/>
          <w:szCs w:val="24"/>
          <w:lang w:bidi="ar-LB"/>
        </w:rPr>
      </w:pPr>
      <w:r w:rsidRPr="00E27BD6">
        <w:rPr>
          <w:rFonts w:ascii="Times New Roman" w:hAnsi="Times New Roman" w:cs="Times New Roman" w:hint="cs"/>
          <w:color w:val="000000"/>
          <w:sz w:val="24"/>
          <w:szCs w:val="24"/>
          <w:rtl/>
          <w:lang w:bidi="ar-KW"/>
        </w:rPr>
        <w:t>تخزين</w:t>
      </w:r>
      <w:r w:rsidR="00496F90" w:rsidRPr="003F570A">
        <w:rPr>
          <w:rFonts w:ascii="Times New Roman" w:hAnsi="Times New Roman" w:cs="Times New Roman"/>
          <w:color w:val="000000"/>
          <w:sz w:val="24"/>
          <w:szCs w:val="24"/>
          <w:rtl/>
          <w:lang w:bidi="ar-KW"/>
        </w:rPr>
        <w:t xml:space="preserve"> </w:t>
      </w:r>
      <w:r w:rsidRPr="003F570A">
        <w:rPr>
          <w:rFonts w:ascii="Times New Roman" w:hAnsi="Times New Roman" w:cs="Times New Roman" w:hint="cs"/>
          <w:sz w:val="24"/>
          <w:szCs w:val="24"/>
          <w:rtl/>
          <w:lang w:bidi="ar-LB"/>
        </w:rPr>
        <w:t>النفايات غير العادية وهي في أكياس وعلب صفراء وحمراء محكمة</w:t>
      </w:r>
      <w:r w:rsidR="00FA60E9">
        <w:rPr>
          <w:rFonts w:ascii="Times New Roman" w:hAnsi="Times New Roman" w:cs="Times New Roman" w:hint="cs"/>
          <w:sz w:val="24"/>
          <w:szCs w:val="24"/>
          <w:rtl/>
          <w:lang w:bidi="ar-LB"/>
        </w:rPr>
        <w:t xml:space="preserve">                                                              </w:t>
      </w:r>
      <w:r w:rsidRPr="003F570A">
        <w:rPr>
          <w:rFonts w:ascii="Times New Roman" w:hAnsi="Times New Roman" w:cs="Times New Roman" w:hint="cs"/>
          <w:sz w:val="24"/>
          <w:szCs w:val="24"/>
          <w:rtl/>
          <w:lang w:bidi="ar-LB"/>
        </w:rPr>
        <w:t xml:space="preserve"> الإغلاق مؤقتاً</w:t>
      </w:r>
      <w:r w:rsidRPr="003F570A">
        <w:rPr>
          <w:rFonts w:ascii="Times New Roman" w:hAnsi="Times New Roman" w:cs="Times New Roman"/>
          <w:color w:val="000000"/>
          <w:sz w:val="24"/>
          <w:szCs w:val="24"/>
          <w:rtl/>
          <w:lang w:bidi="ar-KW"/>
        </w:rPr>
        <w:t xml:space="preserve"> </w:t>
      </w:r>
      <w:r w:rsidR="00496F90" w:rsidRPr="003F570A">
        <w:rPr>
          <w:rFonts w:ascii="Times New Roman" w:hAnsi="Times New Roman" w:cs="Times New Roman"/>
          <w:color w:val="000000"/>
          <w:sz w:val="24"/>
          <w:szCs w:val="24"/>
          <w:rtl/>
          <w:lang w:bidi="ar-KW"/>
        </w:rPr>
        <w:t>في حاوية كبيرة مغلقة في م</w:t>
      </w:r>
      <w:r w:rsidRPr="003F570A">
        <w:rPr>
          <w:rFonts w:ascii="Times New Roman" w:hAnsi="Times New Roman" w:cs="Times New Roman" w:hint="cs"/>
          <w:color w:val="000000"/>
          <w:sz w:val="24"/>
          <w:szCs w:val="24"/>
          <w:rtl/>
          <w:lang w:bidi="ar-KW"/>
        </w:rPr>
        <w:t>كان</w:t>
      </w:r>
      <w:r w:rsidR="00496F90" w:rsidRPr="003F570A">
        <w:rPr>
          <w:rFonts w:ascii="Times New Roman" w:hAnsi="Times New Roman" w:cs="Times New Roman"/>
          <w:color w:val="000000"/>
          <w:sz w:val="24"/>
          <w:szCs w:val="24"/>
          <w:rtl/>
          <w:lang w:bidi="ar-KW"/>
        </w:rPr>
        <w:t xml:space="preserve"> مغلق </w:t>
      </w:r>
      <w:r w:rsidRPr="003F570A">
        <w:rPr>
          <w:rFonts w:ascii="Times New Roman" w:hAnsi="Times New Roman" w:cs="Times New Roman" w:hint="cs"/>
          <w:sz w:val="24"/>
          <w:szCs w:val="24"/>
          <w:rtl/>
          <w:lang w:bidi="ar-LB"/>
        </w:rPr>
        <w:t>وعلى مدخله ملصق مع شعار يشير إلى وجود "نفايات كيميائية وبيولوجية خطرة"</w:t>
      </w:r>
      <w:r w:rsidR="00FA60E9">
        <w:rPr>
          <w:rFonts w:ascii="Times New Roman" w:hAnsi="Times New Roman" w:cs="Times New Roman" w:hint="cs"/>
          <w:sz w:val="24"/>
          <w:szCs w:val="24"/>
          <w:rtl/>
          <w:lang w:bidi="ar-LB"/>
        </w:rPr>
        <w:t xml:space="preserve"> (كما في الصورة)</w:t>
      </w:r>
      <w:r w:rsidRPr="003F570A">
        <w:rPr>
          <w:rFonts w:ascii="Times New Roman" w:hAnsi="Times New Roman" w:cs="Times New Roman" w:hint="cs"/>
          <w:sz w:val="24"/>
          <w:szCs w:val="24"/>
          <w:rtl/>
          <w:lang w:bidi="ar-LB"/>
        </w:rPr>
        <w:t>، ريثما ي</w:t>
      </w:r>
      <w:r w:rsidR="00FA60E9">
        <w:rPr>
          <w:rFonts w:ascii="Times New Roman" w:hAnsi="Times New Roman" w:cs="Times New Roman" w:hint="cs"/>
          <w:sz w:val="24"/>
          <w:szCs w:val="24"/>
          <w:rtl/>
          <w:lang w:bidi="ar-LB"/>
        </w:rPr>
        <w:t>ت</w:t>
      </w:r>
      <w:r w:rsidRPr="003F570A">
        <w:rPr>
          <w:rFonts w:ascii="Times New Roman" w:hAnsi="Times New Roman" w:cs="Times New Roman" w:hint="cs"/>
          <w:sz w:val="24"/>
          <w:szCs w:val="24"/>
          <w:rtl/>
          <w:lang w:bidi="ar-LB"/>
        </w:rPr>
        <w:t xml:space="preserve">مّ التخلّص منها </w:t>
      </w:r>
      <w:r w:rsidR="00004993">
        <w:rPr>
          <w:rFonts w:ascii="Times New Roman" w:hAnsi="Times New Roman" w:cs="Times New Roman" w:hint="cs"/>
          <w:sz w:val="24"/>
          <w:szCs w:val="24"/>
          <w:rtl/>
          <w:lang w:bidi="ar-LB"/>
        </w:rPr>
        <w:t>نهائياً (</w:t>
      </w:r>
      <w:r w:rsidR="009818C4">
        <w:rPr>
          <w:rFonts w:ascii="Times New Roman" w:hAnsi="Times New Roman" w:cs="Times New Roman" w:hint="cs"/>
          <w:sz w:val="24"/>
          <w:szCs w:val="24"/>
          <w:rtl/>
          <w:lang w:bidi="ar-LB"/>
        </w:rPr>
        <w:t xml:space="preserve">راجع </w:t>
      </w:r>
      <w:r w:rsidR="00004993">
        <w:rPr>
          <w:rFonts w:ascii="Times New Roman" w:hAnsi="Times New Roman" w:cs="Times New Roman" w:hint="cs"/>
          <w:sz w:val="24"/>
          <w:szCs w:val="24"/>
          <w:rtl/>
          <w:lang w:bidi="ar-LB"/>
        </w:rPr>
        <w:t>ال</w:t>
      </w:r>
      <w:r w:rsidR="00854E27">
        <w:rPr>
          <w:rFonts w:ascii="Times New Roman" w:hAnsi="Times New Roman" w:cs="Times New Roman" w:hint="cs"/>
          <w:sz w:val="24"/>
          <w:szCs w:val="24"/>
          <w:rtl/>
          <w:lang w:bidi="ar-LB"/>
        </w:rPr>
        <w:t>فقرة</w:t>
      </w:r>
      <w:r w:rsidR="00004993">
        <w:rPr>
          <w:rFonts w:ascii="Times New Roman" w:hAnsi="Times New Roman" w:cs="Times New Roman" w:hint="cs"/>
          <w:sz w:val="24"/>
          <w:szCs w:val="24"/>
          <w:rtl/>
          <w:lang w:bidi="ar-LB"/>
        </w:rPr>
        <w:t xml:space="preserve"> </w:t>
      </w:r>
      <w:r w:rsidR="009818C4">
        <w:rPr>
          <w:rFonts w:ascii="Times New Roman" w:hAnsi="Times New Roman" w:cs="Times New Roman" w:hint="cs"/>
          <w:sz w:val="24"/>
          <w:szCs w:val="24"/>
          <w:rtl/>
          <w:lang w:bidi="ar-LB"/>
        </w:rPr>
        <w:t>التالي</w:t>
      </w:r>
      <w:r w:rsidR="00854E27">
        <w:rPr>
          <w:rFonts w:ascii="Times New Roman" w:hAnsi="Times New Roman" w:cs="Times New Roman" w:hint="cs"/>
          <w:sz w:val="24"/>
          <w:szCs w:val="24"/>
          <w:rtl/>
          <w:lang w:bidi="ar-LB"/>
        </w:rPr>
        <w:t>ة</w:t>
      </w:r>
      <w:r w:rsidR="009818C4">
        <w:rPr>
          <w:rFonts w:ascii="Times New Roman" w:hAnsi="Times New Roman" w:cs="Times New Roman" w:hint="cs"/>
          <w:sz w:val="24"/>
          <w:szCs w:val="24"/>
          <w:rtl/>
          <w:lang w:bidi="ar-LB"/>
        </w:rPr>
        <w:t xml:space="preserve"> </w:t>
      </w:r>
      <w:r w:rsidR="00004993">
        <w:rPr>
          <w:rFonts w:ascii="Times New Roman" w:hAnsi="Times New Roman" w:cs="Times New Roman" w:hint="cs"/>
          <w:sz w:val="24"/>
          <w:szCs w:val="24"/>
          <w:rtl/>
          <w:lang w:bidi="ar-LB"/>
        </w:rPr>
        <w:t xml:space="preserve">رقم </w:t>
      </w:r>
      <w:r w:rsidR="00FA60E9">
        <w:rPr>
          <w:rFonts w:ascii="Times New Roman" w:hAnsi="Times New Roman" w:cs="Times New Roman" w:hint="cs"/>
          <w:sz w:val="24"/>
          <w:szCs w:val="24"/>
          <w:rtl/>
          <w:lang w:bidi="ar-LB"/>
        </w:rPr>
        <w:t>5</w:t>
      </w:r>
      <w:r w:rsidR="00004993">
        <w:rPr>
          <w:rFonts w:ascii="Times New Roman" w:hAnsi="Times New Roman" w:cs="Times New Roman" w:hint="cs"/>
          <w:sz w:val="24"/>
          <w:szCs w:val="24"/>
          <w:rtl/>
          <w:lang w:bidi="ar-LB"/>
        </w:rPr>
        <w:t>)</w:t>
      </w:r>
      <w:r w:rsidRPr="003F570A">
        <w:rPr>
          <w:rFonts w:ascii="Times New Roman" w:hAnsi="Times New Roman" w:cs="Times New Roman" w:hint="cs"/>
          <w:sz w:val="24"/>
          <w:szCs w:val="24"/>
          <w:rtl/>
          <w:lang w:bidi="ar-LB"/>
        </w:rPr>
        <w:t xml:space="preserve">.  </w:t>
      </w:r>
      <w:r w:rsidR="00FA60E9">
        <w:rPr>
          <w:rFonts w:ascii="Times New Roman" w:hAnsi="Times New Roman" w:cs="Times New Roman" w:hint="cs"/>
          <w:sz w:val="24"/>
          <w:szCs w:val="24"/>
          <w:rtl/>
          <w:lang w:bidi="ar-LB"/>
        </w:rPr>
        <w:t xml:space="preserve">يجب أيضاً الأخذ بعين الاعتبار ما يلي من </w:t>
      </w:r>
      <w:r w:rsidR="00192D24">
        <w:rPr>
          <w:rFonts w:ascii="Times New Roman" w:hAnsi="Times New Roman" w:cs="Times New Roman" w:hint="cs"/>
          <w:sz w:val="24"/>
          <w:szCs w:val="24"/>
          <w:rtl/>
          <w:lang w:bidi="ar-LB"/>
        </w:rPr>
        <w:t>شروط</w:t>
      </w:r>
      <w:r w:rsidR="00FA60E9">
        <w:rPr>
          <w:rFonts w:ascii="Times New Roman" w:hAnsi="Times New Roman" w:cs="Times New Roman" w:hint="cs"/>
          <w:sz w:val="24"/>
          <w:szCs w:val="24"/>
          <w:rtl/>
          <w:lang w:bidi="ar-LB"/>
        </w:rPr>
        <w:t>:</w:t>
      </w:r>
    </w:p>
    <w:p w:rsidR="00FA60E9" w:rsidRPr="00FA60E9" w:rsidRDefault="00FA60E9" w:rsidP="00192D24">
      <w:pPr>
        <w:pStyle w:val="NoSpacing"/>
        <w:numPr>
          <w:ilvl w:val="2"/>
          <w:numId w:val="34"/>
        </w:numPr>
        <w:bidi/>
        <w:spacing w:line="360" w:lineRule="auto"/>
        <w:rPr>
          <w:rFonts w:ascii="Times New Roman" w:hAnsi="Times New Roman" w:cs="Times New Roman"/>
          <w:color w:val="000000"/>
          <w:sz w:val="24"/>
          <w:szCs w:val="24"/>
          <w:lang w:bidi="ar-KW"/>
        </w:rPr>
      </w:pPr>
      <w:r w:rsidRPr="00FA60E9">
        <w:rPr>
          <w:rFonts w:ascii="Times New Roman" w:hAnsi="Times New Roman" w:cs="Times New Roman"/>
          <w:color w:val="000000"/>
          <w:sz w:val="24"/>
          <w:szCs w:val="24"/>
          <w:rtl/>
          <w:lang w:bidi="ar-KW"/>
        </w:rPr>
        <w:t xml:space="preserve">عدم </w:t>
      </w:r>
      <w:r>
        <w:rPr>
          <w:rFonts w:ascii="Times New Roman" w:hAnsi="Times New Roman" w:cs="Times New Roman" w:hint="cs"/>
          <w:color w:val="000000"/>
          <w:sz w:val="24"/>
          <w:szCs w:val="24"/>
          <w:rtl/>
          <w:lang w:bidi="ar-KW"/>
        </w:rPr>
        <w:t>وضع</w:t>
      </w:r>
      <w:r w:rsidRPr="00FA60E9">
        <w:rPr>
          <w:rFonts w:ascii="Times New Roman" w:hAnsi="Times New Roman" w:cs="Times New Roman"/>
          <w:color w:val="000000"/>
          <w:sz w:val="24"/>
          <w:szCs w:val="24"/>
          <w:rtl/>
          <w:lang w:bidi="ar-KW"/>
        </w:rPr>
        <w:t xml:space="preserve"> النفايات في الممر</w:t>
      </w:r>
      <w:r>
        <w:rPr>
          <w:rFonts w:ascii="Times New Roman" w:hAnsi="Times New Roman" w:cs="Times New Roman" w:hint="cs"/>
          <w:color w:val="000000"/>
          <w:sz w:val="24"/>
          <w:szCs w:val="24"/>
          <w:rtl/>
          <w:lang w:bidi="ar-KW"/>
        </w:rPr>
        <w:t>ّ</w:t>
      </w:r>
      <w:r w:rsidRPr="00FA60E9">
        <w:rPr>
          <w:rFonts w:ascii="Times New Roman" w:hAnsi="Times New Roman" w:cs="Times New Roman"/>
          <w:color w:val="000000"/>
          <w:sz w:val="24"/>
          <w:szCs w:val="24"/>
          <w:rtl/>
          <w:lang w:bidi="ar-KW"/>
        </w:rPr>
        <w:t xml:space="preserve">ات والردهات أمام </w:t>
      </w:r>
      <w:r w:rsidR="00192D24" w:rsidRPr="00FA60E9">
        <w:rPr>
          <w:rFonts w:ascii="Times New Roman" w:hAnsi="Times New Roman" w:cs="Times New Roman"/>
          <w:color w:val="000000"/>
          <w:sz w:val="24"/>
          <w:szCs w:val="24"/>
          <w:rtl/>
          <w:lang w:bidi="ar-KW"/>
        </w:rPr>
        <w:t>المارة</w:t>
      </w:r>
      <w:r w:rsidR="00192D24">
        <w:rPr>
          <w:rFonts w:ascii="Times New Roman" w:hAnsi="Times New Roman" w:cs="Times New Roman" w:hint="cs"/>
          <w:color w:val="000000"/>
          <w:sz w:val="24"/>
          <w:szCs w:val="24"/>
          <w:rtl/>
          <w:lang w:bidi="ar-KW"/>
        </w:rPr>
        <w:t>،</w:t>
      </w:r>
      <w:r w:rsidR="00192D24" w:rsidRPr="00FA60E9">
        <w:rPr>
          <w:rFonts w:ascii="Times New Roman" w:hAnsi="Times New Roman" w:cs="Times New Roman"/>
          <w:color w:val="000000"/>
          <w:sz w:val="24"/>
          <w:szCs w:val="24"/>
          <w:rtl/>
          <w:lang w:bidi="ar-KW"/>
        </w:rPr>
        <w:t xml:space="preserve"> </w:t>
      </w:r>
      <w:r w:rsidR="00192D24">
        <w:rPr>
          <w:rFonts w:ascii="Times New Roman" w:hAnsi="Times New Roman" w:cs="Times New Roman" w:hint="cs"/>
          <w:color w:val="000000"/>
          <w:sz w:val="24"/>
          <w:szCs w:val="24"/>
          <w:rtl/>
          <w:lang w:bidi="ar-KW"/>
        </w:rPr>
        <w:t xml:space="preserve">المرضى </w:t>
      </w:r>
      <w:r w:rsidR="00192D24" w:rsidRPr="00FA60E9">
        <w:rPr>
          <w:rFonts w:ascii="Times New Roman" w:hAnsi="Times New Roman" w:cs="Times New Roman"/>
          <w:color w:val="000000"/>
          <w:sz w:val="24"/>
          <w:szCs w:val="24"/>
          <w:rtl/>
          <w:lang w:bidi="ar-KW"/>
        </w:rPr>
        <w:t>و</w:t>
      </w:r>
      <w:r w:rsidR="00B21B94">
        <w:rPr>
          <w:rFonts w:ascii="Times New Roman" w:hAnsi="Times New Roman" w:cs="Times New Roman" w:hint="cs"/>
          <w:color w:val="000000"/>
          <w:sz w:val="24"/>
          <w:szCs w:val="24"/>
          <w:rtl/>
          <w:lang w:bidi="ar-KW"/>
        </w:rPr>
        <w:t>ال</w:t>
      </w:r>
      <w:r w:rsidR="00192D24" w:rsidRPr="00FA60E9">
        <w:rPr>
          <w:rFonts w:ascii="Times New Roman" w:hAnsi="Times New Roman" w:cs="Times New Roman"/>
          <w:color w:val="000000"/>
          <w:sz w:val="24"/>
          <w:szCs w:val="24"/>
          <w:rtl/>
          <w:lang w:bidi="ar-KW"/>
        </w:rPr>
        <w:t xml:space="preserve">زوار </w:t>
      </w:r>
      <w:r w:rsidRPr="00FA60E9">
        <w:rPr>
          <w:rFonts w:ascii="Times New Roman" w:hAnsi="Times New Roman" w:cs="Times New Roman"/>
          <w:color w:val="000000"/>
          <w:sz w:val="24"/>
          <w:szCs w:val="24"/>
          <w:rtl/>
          <w:lang w:bidi="ar-KW"/>
        </w:rPr>
        <w:t>لحين نقلها خارج المر</w:t>
      </w:r>
      <w:r>
        <w:rPr>
          <w:rFonts w:ascii="Times New Roman" w:hAnsi="Times New Roman" w:cs="Times New Roman" w:hint="cs"/>
          <w:color w:val="000000"/>
          <w:sz w:val="24"/>
          <w:szCs w:val="24"/>
          <w:rtl/>
          <w:lang w:bidi="ar-KW"/>
        </w:rPr>
        <w:t>كز</w:t>
      </w:r>
      <w:r w:rsidRPr="00FA60E9">
        <w:rPr>
          <w:rFonts w:ascii="Times New Roman" w:hAnsi="Times New Roman" w:cs="Times New Roman"/>
          <w:color w:val="000000"/>
          <w:sz w:val="24"/>
          <w:szCs w:val="24"/>
          <w:rtl/>
          <w:lang w:bidi="ar-KW"/>
        </w:rPr>
        <w:t xml:space="preserve"> الصحي.</w:t>
      </w:r>
    </w:p>
    <w:p w:rsidR="00FA60E9" w:rsidRPr="00FA60E9" w:rsidRDefault="00FA60E9" w:rsidP="00B21B94">
      <w:pPr>
        <w:pStyle w:val="NoSpacing"/>
        <w:numPr>
          <w:ilvl w:val="2"/>
          <w:numId w:val="34"/>
        </w:numPr>
        <w:bidi/>
        <w:spacing w:line="360" w:lineRule="auto"/>
        <w:rPr>
          <w:rFonts w:ascii="Times New Roman" w:hAnsi="Times New Roman" w:cs="Times New Roman"/>
          <w:color w:val="000000"/>
          <w:sz w:val="24"/>
          <w:szCs w:val="24"/>
          <w:rtl/>
          <w:lang w:bidi="ar-KW"/>
        </w:rPr>
      </w:pPr>
      <w:r w:rsidRPr="00FA60E9">
        <w:rPr>
          <w:rFonts w:ascii="Times New Roman" w:hAnsi="Times New Roman" w:cs="Times New Roman"/>
          <w:color w:val="000000"/>
          <w:sz w:val="24"/>
          <w:szCs w:val="24"/>
          <w:rtl/>
          <w:lang w:bidi="ar-KW"/>
        </w:rPr>
        <w:t>عدم تخزين النفايات في مساحات مفتوحة معر</w:t>
      </w:r>
      <w:r>
        <w:rPr>
          <w:rFonts w:ascii="Times New Roman" w:hAnsi="Times New Roman" w:cs="Times New Roman" w:hint="cs"/>
          <w:color w:val="000000"/>
          <w:sz w:val="24"/>
          <w:szCs w:val="24"/>
          <w:rtl/>
          <w:lang w:bidi="ar-KW"/>
        </w:rPr>
        <w:t>ّ</w:t>
      </w:r>
      <w:r w:rsidRPr="00FA60E9">
        <w:rPr>
          <w:rFonts w:ascii="Times New Roman" w:hAnsi="Times New Roman" w:cs="Times New Roman"/>
          <w:color w:val="000000"/>
          <w:sz w:val="24"/>
          <w:szCs w:val="24"/>
          <w:rtl/>
          <w:lang w:bidi="ar-KW"/>
        </w:rPr>
        <w:t>ضة للأمطار والحيوانات والطيور والحشرات والقوارض الناقلة للأمراض ويفض</w:t>
      </w:r>
      <w:r>
        <w:rPr>
          <w:rFonts w:ascii="Times New Roman" w:hAnsi="Times New Roman" w:cs="Times New Roman" w:hint="cs"/>
          <w:color w:val="000000"/>
          <w:sz w:val="24"/>
          <w:szCs w:val="24"/>
          <w:rtl/>
          <w:lang w:bidi="ar-KW"/>
        </w:rPr>
        <w:t>ّ</w:t>
      </w:r>
      <w:r w:rsidRPr="00FA60E9">
        <w:rPr>
          <w:rFonts w:ascii="Times New Roman" w:hAnsi="Times New Roman" w:cs="Times New Roman"/>
          <w:color w:val="000000"/>
          <w:sz w:val="24"/>
          <w:szCs w:val="24"/>
          <w:rtl/>
          <w:lang w:bidi="ar-KW"/>
        </w:rPr>
        <w:t xml:space="preserve">ل </w:t>
      </w:r>
      <w:r w:rsidR="00B21B94">
        <w:rPr>
          <w:rFonts w:ascii="Times New Roman" w:hAnsi="Times New Roman" w:cs="Times New Roman" w:hint="cs"/>
          <w:color w:val="000000"/>
          <w:sz w:val="24"/>
          <w:szCs w:val="24"/>
          <w:rtl/>
          <w:lang w:bidi="ar-KW"/>
        </w:rPr>
        <w:t xml:space="preserve">اختيار </w:t>
      </w:r>
      <w:r w:rsidRPr="00FA60E9">
        <w:rPr>
          <w:rFonts w:ascii="Times New Roman" w:hAnsi="Times New Roman" w:cs="Times New Roman"/>
          <w:color w:val="000000"/>
          <w:sz w:val="24"/>
          <w:szCs w:val="24"/>
          <w:rtl/>
          <w:lang w:bidi="ar-KW"/>
        </w:rPr>
        <w:t>مكان مغلق مع وجود تهوية ممتازة.</w:t>
      </w:r>
    </w:p>
    <w:p w:rsidR="00FA60E9" w:rsidRPr="00FA60E9" w:rsidRDefault="00FA60E9" w:rsidP="00192D24">
      <w:pPr>
        <w:pStyle w:val="NoSpacing"/>
        <w:numPr>
          <w:ilvl w:val="2"/>
          <w:numId w:val="34"/>
        </w:numPr>
        <w:bidi/>
        <w:spacing w:line="360" w:lineRule="auto"/>
        <w:rPr>
          <w:rFonts w:ascii="Times New Roman" w:hAnsi="Times New Roman" w:cs="Times New Roman"/>
          <w:color w:val="000000"/>
          <w:sz w:val="24"/>
          <w:szCs w:val="24"/>
          <w:rtl/>
          <w:lang w:bidi="ar-KW"/>
        </w:rPr>
      </w:pPr>
      <w:r w:rsidRPr="00FA60E9">
        <w:rPr>
          <w:rFonts w:ascii="Times New Roman" w:hAnsi="Times New Roman" w:cs="Times New Roman"/>
          <w:color w:val="000000"/>
          <w:sz w:val="24"/>
          <w:szCs w:val="24"/>
          <w:rtl/>
          <w:lang w:bidi="ar-KW"/>
        </w:rPr>
        <w:t>سهولة وصول عاملات وعمال النظافة بالمرفق الصحي وعربات نقل النفايات إلى الخارج.</w:t>
      </w:r>
    </w:p>
    <w:p w:rsidR="00FA60E9" w:rsidRPr="00FA60E9" w:rsidRDefault="00FA60E9" w:rsidP="00192D24">
      <w:pPr>
        <w:pStyle w:val="NoSpacing"/>
        <w:numPr>
          <w:ilvl w:val="2"/>
          <w:numId w:val="34"/>
        </w:numPr>
        <w:tabs>
          <w:tab w:val="right" w:pos="900"/>
        </w:tabs>
        <w:bidi/>
        <w:spacing w:line="360" w:lineRule="auto"/>
        <w:rPr>
          <w:rFonts w:ascii="Times New Roman" w:hAnsi="Times New Roman" w:cs="Times New Roman"/>
          <w:color w:val="000000"/>
          <w:sz w:val="24"/>
          <w:szCs w:val="24"/>
          <w:rtl/>
          <w:lang w:bidi="ar-KW"/>
        </w:rPr>
      </w:pPr>
      <w:r w:rsidRPr="00FA60E9">
        <w:rPr>
          <w:rFonts w:ascii="Times New Roman" w:hAnsi="Times New Roman" w:cs="Times New Roman"/>
          <w:color w:val="000000"/>
          <w:sz w:val="24"/>
          <w:szCs w:val="24"/>
          <w:rtl/>
          <w:lang w:bidi="ar-KW"/>
        </w:rPr>
        <w:t>صعوبة وصول المارة</w:t>
      </w:r>
      <w:r w:rsidR="00192D24">
        <w:rPr>
          <w:rFonts w:ascii="Times New Roman" w:hAnsi="Times New Roman" w:cs="Times New Roman" w:hint="cs"/>
          <w:color w:val="000000"/>
          <w:sz w:val="24"/>
          <w:szCs w:val="24"/>
          <w:rtl/>
          <w:lang w:bidi="ar-KW"/>
        </w:rPr>
        <w:t>،</w:t>
      </w:r>
      <w:r w:rsidRPr="00FA60E9">
        <w:rPr>
          <w:rFonts w:ascii="Times New Roman" w:hAnsi="Times New Roman" w:cs="Times New Roman"/>
          <w:color w:val="000000"/>
          <w:sz w:val="24"/>
          <w:szCs w:val="24"/>
          <w:rtl/>
          <w:lang w:bidi="ar-KW"/>
        </w:rPr>
        <w:t xml:space="preserve"> </w:t>
      </w:r>
      <w:r w:rsidR="00192D24">
        <w:rPr>
          <w:rFonts w:ascii="Times New Roman" w:hAnsi="Times New Roman" w:cs="Times New Roman" w:hint="cs"/>
          <w:color w:val="000000"/>
          <w:sz w:val="24"/>
          <w:szCs w:val="24"/>
          <w:rtl/>
          <w:lang w:bidi="ar-KW"/>
        </w:rPr>
        <w:t xml:space="preserve">المرضى </w:t>
      </w:r>
      <w:r w:rsidRPr="00FA60E9">
        <w:rPr>
          <w:rFonts w:ascii="Times New Roman" w:hAnsi="Times New Roman" w:cs="Times New Roman"/>
          <w:color w:val="000000"/>
          <w:sz w:val="24"/>
          <w:szCs w:val="24"/>
          <w:rtl/>
          <w:lang w:bidi="ar-KW"/>
        </w:rPr>
        <w:t>وزوار ا</w:t>
      </w:r>
      <w:r w:rsidR="00192D24" w:rsidRPr="00FA60E9">
        <w:rPr>
          <w:rFonts w:ascii="Times New Roman" w:hAnsi="Times New Roman" w:cs="Times New Roman"/>
          <w:color w:val="000000"/>
          <w:sz w:val="24"/>
          <w:szCs w:val="24"/>
          <w:rtl/>
          <w:lang w:bidi="ar-KW"/>
        </w:rPr>
        <w:t>لمر</w:t>
      </w:r>
      <w:r w:rsidR="00192D24">
        <w:rPr>
          <w:rFonts w:ascii="Times New Roman" w:hAnsi="Times New Roman" w:cs="Times New Roman" w:hint="cs"/>
          <w:color w:val="000000"/>
          <w:sz w:val="24"/>
          <w:szCs w:val="24"/>
          <w:rtl/>
          <w:lang w:bidi="ar-KW"/>
        </w:rPr>
        <w:t>كز</w:t>
      </w:r>
      <w:r w:rsidRPr="00FA60E9">
        <w:rPr>
          <w:rFonts w:ascii="Times New Roman" w:hAnsi="Times New Roman" w:cs="Times New Roman"/>
          <w:color w:val="000000"/>
          <w:sz w:val="24"/>
          <w:szCs w:val="24"/>
          <w:rtl/>
          <w:lang w:bidi="ar-KW"/>
        </w:rPr>
        <w:t xml:space="preserve"> الصحي لمكان التجميع المؤقت للنفايات.</w:t>
      </w:r>
    </w:p>
    <w:p w:rsidR="00FA60E9" w:rsidRPr="00192D24" w:rsidRDefault="00FA60E9" w:rsidP="00192D24">
      <w:pPr>
        <w:pStyle w:val="NoSpacing"/>
        <w:numPr>
          <w:ilvl w:val="2"/>
          <w:numId w:val="34"/>
        </w:numPr>
        <w:tabs>
          <w:tab w:val="right" w:pos="900"/>
        </w:tabs>
        <w:bidi/>
        <w:spacing w:line="360" w:lineRule="auto"/>
        <w:rPr>
          <w:rFonts w:ascii="Times New Roman" w:hAnsi="Times New Roman" w:cs="Times New Roman"/>
          <w:color w:val="000000"/>
          <w:sz w:val="24"/>
          <w:szCs w:val="24"/>
          <w:rtl/>
          <w:lang w:bidi="ar-KW"/>
        </w:rPr>
      </w:pPr>
      <w:r w:rsidRPr="00192D24">
        <w:rPr>
          <w:rFonts w:ascii="Times New Roman" w:hAnsi="Times New Roman" w:cs="Times New Roman"/>
          <w:color w:val="000000"/>
          <w:sz w:val="24"/>
          <w:szCs w:val="24"/>
          <w:rtl/>
          <w:lang w:bidi="ar-KW"/>
        </w:rPr>
        <w:lastRenderedPageBreak/>
        <w:t xml:space="preserve">استخدام عربات بلونين </w:t>
      </w:r>
      <w:r w:rsidR="00192D24" w:rsidRPr="00192D24">
        <w:rPr>
          <w:rFonts w:ascii="Times New Roman" w:hAnsi="Times New Roman" w:cs="Times New Roman" w:hint="cs"/>
          <w:color w:val="000000"/>
          <w:sz w:val="24"/>
          <w:szCs w:val="24"/>
          <w:rtl/>
          <w:lang w:bidi="ar-KW"/>
        </w:rPr>
        <w:t>(</w:t>
      </w:r>
      <w:r w:rsidRPr="00192D24">
        <w:rPr>
          <w:rFonts w:ascii="Times New Roman" w:hAnsi="Times New Roman" w:cs="Times New Roman"/>
          <w:color w:val="000000"/>
          <w:sz w:val="24"/>
          <w:szCs w:val="24"/>
          <w:rtl/>
          <w:lang w:bidi="ar-KW"/>
        </w:rPr>
        <w:t>الأصفر للنفايات الطبية وال</w:t>
      </w:r>
      <w:r w:rsidR="00192D24" w:rsidRPr="00192D24">
        <w:rPr>
          <w:rFonts w:ascii="Times New Roman" w:hAnsi="Times New Roman" w:cs="Times New Roman" w:hint="cs"/>
          <w:color w:val="000000"/>
          <w:sz w:val="24"/>
          <w:szCs w:val="24"/>
          <w:rtl/>
          <w:lang w:bidi="ar-KW"/>
        </w:rPr>
        <w:t>أسود أو ال</w:t>
      </w:r>
      <w:r w:rsidRPr="00192D24">
        <w:rPr>
          <w:rFonts w:ascii="Times New Roman" w:hAnsi="Times New Roman" w:cs="Times New Roman"/>
          <w:color w:val="000000"/>
          <w:sz w:val="24"/>
          <w:szCs w:val="24"/>
          <w:rtl/>
          <w:lang w:bidi="ar-KW"/>
        </w:rPr>
        <w:t>ر</w:t>
      </w:r>
      <w:r w:rsidR="00192D24" w:rsidRPr="00192D24">
        <w:rPr>
          <w:rFonts w:ascii="Times New Roman" w:hAnsi="Times New Roman" w:cs="Times New Roman" w:hint="cs"/>
          <w:color w:val="000000"/>
          <w:sz w:val="24"/>
          <w:szCs w:val="24"/>
          <w:rtl/>
          <w:lang w:bidi="ar-KW"/>
        </w:rPr>
        <w:t>صاص</w:t>
      </w:r>
      <w:r w:rsidRPr="00192D24">
        <w:rPr>
          <w:rFonts w:ascii="Times New Roman" w:hAnsi="Times New Roman" w:cs="Times New Roman"/>
          <w:color w:val="000000"/>
          <w:sz w:val="24"/>
          <w:szCs w:val="24"/>
          <w:rtl/>
          <w:lang w:bidi="ar-KW"/>
        </w:rPr>
        <w:t>ي لل</w:t>
      </w:r>
      <w:r w:rsidR="00192D24" w:rsidRPr="00192D24">
        <w:rPr>
          <w:rFonts w:ascii="Times New Roman" w:hAnsi="Times New Roman" w:cs="Times New Roman" w:hint="cs"/>
          <w:color w:val="000000"/>
          <w:sz w:val="24"/>
          <w:szCs w:val="24"/>
          <w:rtl/>
          <w:lang w:bidi="ar-KW"/>
        </w:rPr>
        <w:t>نفايا</w:t>
      </w:r>
      <w:r w:rsidRPr="00192D24">
        <w:rPr>
          <w:rFonts w:ascii="Times New Roman" w:hAnsi="Times New Roman" w:cs="Times New Roman"/>
          <w:color w:val="000000"/>
          <w:sz w:val="24"/>
          <w:szCs w:val="24"/>
          <w:rtl/>
          <w:lang w:bidi="ar-KW"/>
        </w:rPr>
        <w:t>ت الأخرى ( في مخزن التجميع المؤقت وتوضع في أماكن بعيدة عن بعضها البعض حتى لا يحدث خلط، وأن تكون غير منفذة</w:t>
      </w:r>
      <w:r w:rsidR="00192D24" w:rsidRPr="00192D24">
        <w:rPr>
          <w:rFonts w:ascii="Times New Roman" w:hAnsi="Times New Roman" w:cs="Times New Roman" w:hint="cs"/>
          <w:color w:val="000000"/>
          <w:sz w:val="24"/>
          <w:szCs w:val="24"/>
          <w:rtl/>
          <w:lang w:bidi="ar-KW"/>
        </w:rPr>
        <w:t xml:space="preserve"> </w:t>
      </w:r>
      <w:r w:rsidRPr="00192D24">
        <w:rPr>
          <w:rFonts w:ascii="Times New Roman" w:hAnsi="Times New Roman" w:cs="Times New Roman"/>
          <w:color w:val="000000"/>
          <w:sz w:val="24"/>
          <w:szCs w:val="24"/>
          <w:rtl/>
          <w:lang w:bidi="ar-KW"/>
        </w:rPr>
        <w:t> للسوائل حتى لا تلوث الأرضية بالميكروبات المعدية وتنقلها الأقدام بدورها إلى داخل المر</w:t>
      </w:r>
      <w:r w:rsidR="00192D24" w:rsidRPr="00192D24">
        <w:rPr>
          <w:rFonts w:ascii="Times New Roman" w:hAnsi="Times New Roman" w:cs="Times New Roman" w:hint="cs"/>
          <w:color w:val="000000"/>
          <w:sz w:val="24"/>
          <w:szCs w:val="24"/>
          <w:rtl/>
          <w:lang w:bidi="ar-KW"/>
        </w:rPr>
        <w:t xml:space="preserve">كز </w:t>
      </w:r>
      <w:r w:rsidRPr="00192D24">
        <w:rPr>
          <w:rFonts w:ascii="Times New Roman" w:hAnsi="Times New Roman" w:cs="Times New Roman"/>
          <w:color w:val="000000"/>
          <w:sz w:val="24"/>
          <w:szCs w:val="24"/>
          <w:rtl/>
          <w:lang w:bidi="ar-KW"/>
        </w:rPr>
        <w:t>الصحي.</w:t>
      </w:r>
    </w:p>
    <w:p w:rsidR="00FA60E9" w:rsidRPr="00192D24" w:rsidRDefault="00FA60E9" w:rsidP="00192D24">
      <w:pPr>
        <w:pStyle w:val="NoSpacing"/>
        <w:numPr>
          <w:ilvl w:val="2"/>
          <w:numId w:val="34"/>
        </w:numPr>
        <w:tabs>
          <w:tab w:val="right" w:pos="900"/>
        </w:tabs>
        <w:bidi/>
        <w:spacing w:line="360" w:lineRule="auto"/>
        <w:rPr>
          <w:rFonts w:ascii="Times New Roman" w:hAnsi="Times New Roman" w:cs="Times New Roman"/>
          <w:color w:val="000000"/>
          <w:sz w:val="24"/>
          <w:szCs w:val="24"/>
          <w:rtl/>
          <w:lang w:bidi="ar-KW"/>
        </w:rPr>
      </w:pPr>
      <w:r w:rsidRPr="00192D24">
        <w:rPr>
          <w:rFonts w:ascii="Times New Roman" w:hAnsi="Times New Roman" w:cs="Times New Roman"/>
          <w:color w:val="000000"/>
          <w:sz w:val="24"/>
          <w:szCs w:val="24"/>
          <w:rtl/>
          <w:lang w:bidi="ar-KW"/>
        </w:rPr>
        <w:t>إبعاد مراكز تجميع النفايات المؤقتة عن مخازن الأغذية والمطعم والمطبخ.</w:t>
      </w:r>
    </w:p>
    <w:p w:rsidR="00C800DA" w:rsidRPr="003A58C8" w:rsidRDefault="00C800DA" w:rsidP="00192D24">
      <w:pPr>
        <w:pStyle w:val="NoSpacing"/>
        <w:numPr>
          <w:ilvl w:val="1"/>
          <w:numId w:val="34"/>
        </w:numPr>
        <w:tabs>
          <w:tab w:val="right" w:pos="900"/>
        </w:tabs>
        <w:bidi/>
        <w:spacing w:line="360" w:lineRule="auto"/>
        <w:rPr>
          <w:rFonts w:ascii="Times New Roman" w:hAnsi="Times New Roman" w:cs="Times New Roman"/>
          <w:color w:val="000000"/>
          <w:sz w:val="24"/>
          <w:szCs w:val="24"/>
          <w:lang w:bidi="ar-KW"/>
        </w:rPr>
      </w:pPr>
      <w:r w:rsidRPr="00F72AAC">
        <w:rPr>
          <w:rFonts w:ascii="Times New Roman" w:hAnsi="Times New Roman" w:cs="Times New Roman"/>
          <w:sz w:val="24"/>
          <w:szCs w:val="24"/>
          <w:rtl/>
          <w:lang w:bidi="ar-LB"/>
        </w:rPr>
        <w:t>التخل</w:t>
      </w:r>
      <w:r w:rsidR="00A34F5F">
        <w:rPr>
          <w:rFonts w:ascii="Times New Roman" w:hAnsi="Times New Roman" w:cs="Times New Roman" w:hint="cs"/>
          <w:sz w:val="24"/>
          <w:szCs w:val="24"/>
          <w:rtl/>
          <w:lang w:bidi="ar-LB"/>
        </w:rPr>
        <w:t>ّ</w:t>
      </w:r>
      <w:r w:rsidRPr="00F72AAC">
        <w:rPr>
          <w:rFonts w:ascii="Times New Roman" w:hAnsi="Times New Roman" w:cs="Times New Roman"/>
          <w:sz w:val="24"/>
          <w:szCs w:val="24"/>
          <w:rtl/>
          <w:lang w:bidi="ar-LB"/>
        </w:rPr>
        <w:t>ص</w:t>
      </w:r>
      <w:r w:rsidRPr="003A58C8">
        <w:rPr>
          <w:rFonts w:ascii="Times New Roman" w:hAnsi="Times New Roman" w:cs="Times New Roman"/>
          <w:color w:val="000000"/>
          <w:sz w:val="24"/>
          <w:szCs w:val="24"/>
          <w:rtl/>
          <w:lang w:bidi="ar-KW"/>
        </w:rPr>
        <w:t xml:space="preserve"> من النفايات الطبية بطريقة سليمة دائماً وعدم رميها للخارج بدون </w:t>
      </w:r>
      <w:r w:rsidR="00D9581A" w:rsidRPr="003A58C8">
        <w:rPr>
          <w:rFonts w:ascii="Times New Roman" w:hAnsi="Times New Roman" w:cs="Times New Roman"/>
          <w:color w:val="000000"/>
          <w:sz w:val="24"/>
          <w:szCs w:val="24"/>
          <w:rtl/>
          <w:lang w:bidi="ar-KW"/>
        </w:rPr>
        <w:t>إ</w:t>
      </w:r>
      <w:r w:rsidRPr="003A58C8">
        <w:rPr>
          <w:rFonts w:ascii="Times New Roman" w:hAnsi="Times New Roman" w:cs="Times New Roman"/>
          <w:color w:val="000000"/>
          <w:sz w:val="24"/>
          <w:szCs w:val="24"/>
          <w:rtl/>
          <w:lang w:bidi="ar-KW"/>
        </w:rPr>
        <w:t xml:space="preserve">نتباه أو تركها في مستوعبات النفايات </w:t>
      </w:r>
      <w:r w:rsidR="004F7408">
        <w:rPr>
          <w:rFonts w:ascii="Times New Roman" w:hAnsi="Times New Roman" w:cs="Times New Roman" w:hint="cs"/>
          <w:color w:val="000000"/>
          <w:sz w:val="24"/>
          <w:szCs w:val="24"/>
          <w:rtl/>
          <w:lang w:bidi="ar-KW"/>
        </w:rPr>
        <w:t xml:space="preserve">العادية </w:t>
      </w:r>
      <w:r w:rsidRPr="003A58C8">
        <w:rPr>
          <w:rFonts w:ascii="Times New Roman" w:hAnsi="Times New Roman" w:cs="Times New Roman"/>
          <w:color w:val="000000"/>
          <w:sz w:val="24"/>
          <w:szCs w:val="24"/>
          <w:rtl/>
          <w:lang w:bidi="ar-KW"/>
        </w:rPr>
        <w:t>المفتوحة</w:t>
      </w:r>
      <w:r w:rsidR="007E345F">
        <w:rPr>
          <w:rFonts w:ascii="Times New Roman" w:hAnsi="Times New Roman" w:cs="Times New Roman" w:hint="cs"/>
          <w:color w:val="000000"/>
          <w:sz w:val="24"/>
          <w:szCs w:val="24"/>
          <w:rtl/>
          <w:lang w:bidi="ar-KW"/>
        </w:rPr>
        <w:t xml:space="preserve">. </w:t>
      </w:r>
      <w:r w:rsidRPr="003A58C8">
        <w:rPr>
          <w:rFonts w:ascii="Times New Roman" w:hAnsi="Times New Roman" w:cs="Times New Roman"/>
          <w:color w:val="000000"/>
          <w:sz w:val="24"/>
          <w:szCs w:val="24"/>
          <w:rtl/>
          <w:lang w:bidi="ar-KW"/>
        </w:rPr>
        <w:t>يجب الحرص على معرفة مصير نفايات المركز وليس التخلّص منها فقط لتفادي ضرر الآخرين.</w:t>
      </w:r>
    </w:p>
    <w:p w:rsidR="00E90ED2" w:rsidRPr="003A58C8" w:rsidRDefault="00E90ED2" w:rsidP="00B35222">
      <w:pPr>
        <w:pStyle w:val="NoSpacing"/>
        <w:numPr>
          <w:ilvl w:val="2"/>
          <w:numId w:val="34"/>
        </w:numPr>
        <w:bidi/>
        <w:spacing w:line="360" w:lineRule="auto"/>
        <w:jc w:val="both"/>
        <w:rPr>
          <w:rFonts w:ascii="Times New Roman" w:hAnsi="Times New Roman" w:cs="Times New Roman"/>
          <w:sz w:val="24"/>
          <w:szCs w:val="24"/>
          <w:rtl/>
          <w:lang w:bidi="ar-KW"/>
        </w:rPr>
      </w:pPr>
      <w:r w:rsidRPr="003A58C8">
        <w:rPr>
          <w:rFonts w:ascii="Times New Roman" w:hAnsi="Times New Roman" w:cs="Times New Roman"/>
          <w:sz w:val="24"/>
          <w:szCs w:val="24"/>
          <w:rtl/>
          <w:lang w:bidi="ar-KW"/>
        </w:rPr>
        <w:t>وضع النفايات العامة في مستوعبات النفاية العامة التابعة للبلدية أو لشركات خاصة لشحنها لاحقاً والتخل</w:t>
      </w:r>
      <w:r w:rsidR="007E345F">
        <w:rPr>
          <w:rFonts w:ascii="Times New Roman" w:hAnsi="Times New Roman" w:cs="Times New Roman" w:hint="cs"/>
          <w:sz w:val="24"/>
          <w:szCs w:val="24"/>
          <w:rtl/>
          <w:lang w:bidi="ar-KW"/>
        </w:rPr>
        <w:t>ّ</w:t>
      </w:r>
      <w:r w:rsidRPr="003A58C8">
        <w:rPr>
          <w:rFonts w:ascii="Times New Roman" w:hAnsi="Times New Roman" w:cs="Times New Roman"/>
          <w:sz w:val="24"/>
          <w:szCs w:val="24"/>
          <w:rtl/>
          <w:lang w:bidi="ar-KW"/>
        </w:rPr>
        <w:t>ص منها بالطرق المت</w:t>
      </w:r>
      <w:r w:rsidR="007E345F">
        <w:rPr>
          <w:rFonts w:ascii="Times New Roman" w:hAnsi="Times New Roman" w:cs="Times New Roman" w:hint="cs"/>
          <w:sz w:val="24"/>
          <w:szCs w:val="24"/>
          <w:rtl/>
          <w:lang w:bidi="ar-KW"/>
        </w:rPr>
        <w:t>ّ</w:t>
      </w:r>
      <w:r w:rsidRPr="003A58C8">
        <w:rPr>
          <w:rFonts w:ascii="Times New Roman" w:hAnsi="Times New Roman" w:cs="Times New Roman"/>
          <w:sz w:val="24"/>
          <w:szCs w:val="24"/>
          <w:rtl/>
          <w:lang w:bidi="ar-KW"/>
        </w:rPr>
        <w:t>بعة من قبل البلدية أو الشركات الخاصة</w:t>
      </w:r>
      <w:r w:rsidR="00896B2D" w:rsidRPr="003A58C8">
        <w:rPr>
          <w:rFonts w:ascii="Times New Roman" w:hAnsi="Times New Roman" w:cs="Times New Roman"/>
          <w:sz w:val="24"/>
          <w:szCs w:val="24"/>
          <w:rtl/>
          <w:lang w:bidi="ar-KW"/>
        </w:rPr>
        <w:t xml:space="preserve"> بالعناية بالنفايات المنزلية</w:t>
      </w:r>
      <w:r w:rsidRPr="003A58C8">
        <w:rPr>
          <w:rFonts w:ascii="Times New Roman" w:hAnsi="Times New Roman" w:cs="Times New Roman"/>
          <w:sz w:val="24"/>
          <w:szCs w:val="24"/>
          <w:rtl/>
          <w:lang w:bidi="ar-KW"/>
        </w:rPr>
        <w:t>.</w:t>
      </w:r>
    </w:p>
    <w:p w:rsidR="00E90ED2" w:rsidRPr="00F70A72" w:rsidRDefault="00E90ED2" w:rsidP="00192D24">
      <w:pPr>
        <w:pStyle w:val="NoSpacing"/>
        <w:numPr>
          <w:ilvl w:val="2"/>
          <w:numId w:val="34"/>
        </w:numPr>
        <w:tabs>
          <w:tab w:val="right" w:pos="900"/>
        </w:tabs>
        <w:autoSpaceDE w:val="0"/>
        <w:autoSpaceDN w:val="0"/>
        <w:bidi/>
        <w:adjustRightInd w:val="0"/>
        <w:spacing w:line="360" w:lineRule="auto"/>
        <w:jc w:val="both"/>
        <w:rPr>
          <w:rFonts w:ascii="Times New Roman" w:hAnsi="Times New Roman" w:cs="Times New Roman"/>
          <w:sz w:val="24"/>
          <w:szCs w:val="24"/>
          <w:lang w:bidi="ar-KW"/>
        </w:rPr>
      </w:pPr>
      <w:r w:rsidRPr="00F70A72">
        <w:rPr>
          <w:rFonts w:ascii="Times New Roman" w:hAnsi="Times New Roman" w:cs="Times New Roman"/>
          <w:sz w:val="24"/>
          <w:szCs w:val="24"/>
          <w:rtl/>
          <w:lang w:bidi="ar-KW"/>
        </w:rPr>
        <w:t>وضع الأدوات الحادة والنفايات الخطرة والشديدة الخطورة في غرفة مغلقة بعيدة عن المرضى ومن ثم التخل</w:t>
      </w:r>
      <w:r w:rsidR="00192D24" w:rsidRPr="00F70A72">
        <w:rPr>
          <w:rFonts w:ascii="Times New Roman" w:hAnsi="Times New Roman" w:cs="Times New Roman"/>
          <w:sz w:val="24"/>
          <w:szCs w:val="24"/>
          <w:rtl/>
          <w:lang w:bidi="ar-KW"/>
        </w:rPr>
        <w:t>ّ</w:t>
      </w:r>
      <w:r w:rsidRPr="00F70A72">
        <w:rPr>
          <w:rFonts w:ascii="Times New Roman" w:hAnsi="Times New Roman" w:cs="Times New Roman"/>
          <w:sz w:val="24"/>
          <w:szCs w:val="24"/>
          <w:rtl/>
          <w:lang w:bidi="ar-KW"/>
        </w:rPr>
        <w:t xml:space="preserve">ص منها بالطرق العلمية المعترف بها (مثل </w:t>
      </w:r>
      <w:r w:rsidR="00192D24" w:rsidRPr="00F70A72">
        <w:rPr>
          <w:rFonts w:ascii="Times New Roman" w:hAnsi="Times New Roman" w:cs="Times New Roman"/>
          <w:sz w:val="24"/>
          <w:szCs w:val="24"/>
          <w:rtl/>
          <w:lang w:bidi="ar-KW"/>
        </w:rPr>
        <w:t xml:space="preserve">التعقيم على الحرارة </w:t>
      </w:r>
      <w:r w:rsidR="00F70A72" w:rsidRPr="00F70A72">
        <w:rPr>
          <w:rFonts w:ascii="Times New Roman" w:hAnsi="Times New Roman" w:cs="Times New Roman"/>
          <w:color w:val="000000"/>
          <w:sz w:val="24"/>
          <w:szCs w:val="24"/>
          <w:rtl/>
          <w:lang w:bidi="ar-KW"/>
        </w:rPr>
        <w:t>ثمّ</w:t>
      </w:r>
      <w:r w:rsidR="00F70A72" w:rsidRPr="00F70A72">
        <w:rPr>
          <w:rStyle w:val="hps"/>
          <w:rFonts w:ascii="Times New Roman" w:hAnsi="Times New Roman" w:cs="Times New Roman"/>
          <w:sz w:val="24"/>
          <w:szCs w:val="24"/>
          <w:rtl/>
        </w:rPr>
        <w:t xml:space="preserve"> التمزيق والمزج والتنشيف، </w:t>
      </w:r>
      <w:r w:rsidR="00192D24" w:rsidRPr="00F70A72">
        <w:rPr>
          <w:rFonts w:ascii="Times New Roman" w:hAnsi="Times New Roman" w:cs="Times New Roman"/>
          <w:sz w:val="24"/>
          <w:szCs w:val="24"/>
          <w:rtl/>
          <w:lang w:bidi="ar-KW"/>
        </w:rPr>
        <w:t xml:space="preserve">أو </w:t>
      </w:r>
      <w:r w:rsidRPr="00F70A72">
        <w:rPr>
          <w:rFonts w:ascii="Times New Roman" w:hAnsi="Times New Roman" w:cs="Times New Roman"/>
          <w:sz w:val="24"/>
          <w:szCs w:val="24"/>
          <w:rtl/>
          <w:lang w:bidi="ar-KW"/>
        </w:rPr>
        <w:t>الحرق</w:t>
      </w:r>
      <w:r w:rsidR="00192D24" w:rsidRPr="00F70A72">
        <w:rPr>
          <w:rFonts w:ascii="Times New Roman" w:hAnsi="Times New Roman" w:cs="Times New Roman"/>
          <w:sz w:val="24"/>
          <w:szCs w:val="24"/>
          <w:rtl/>
          <w:lang w:bidi="ar-KW"/>
        </w:rPr>
        <w:t xml:space="preserve"> حتى تصبح</w:t>
      </w:r>
      <w:r w:rsidR="00192D24" w:rsidRPr="00F70A72">
        <w:rPr>
          <w:rFonts w:ascii="Times New Roman" w:hAnsi="Times New Roman" w:cs="Times New Roman" w:hint="cs"/>
          <w:sz w:val="24"/>
          <w:szCs w:val="24"/>
          <w:rtl/>
          <w:lang w:bidi="ar-KW"/>
        </w:rPr>
        <w:t xml:space="preserve"> رماد</w:t>
      </w:r>
      <w:r w:rsidRPr="00F70A72">
        <w:rPr>
          <w:rFonts w:ascii="Times New Roman" w:hAnsi="Times New Roman" w:cs="Times New Roman"/>
          <w:sz w:val="24"/>
          <w:szCs w:val="24"/>
          <w:rtl/>
          <w:lang w:bidi="ar-KW"/>
        </w:rPr>
        <w:t>) من خلال التعاقد مع مستشفيات أو مؤسسات أخرى تملك هذه المعدات الخاصة. يجب التخل</w:t>
      </w:r>
      <w:r w:rsidR="007E345F" w:rsidRPr="00F70A72">
        <w:rPr>
          <w:rFonts w:ascii="Times New Roman" w:hAnsi="Times New Roman" w:cs="Times New Roman" w:hint="cs"/>
          <w:sz w:val="24"/>
          <w:szCs w:val="24"/>
          <w:rtl/>
          <w:lang w:bidi="ar-KW"/>
        </w:rPr>
        <w:t>ّ</w:t>
      </w:r>
      <w:r w:rsidRPr="00F70A72">
        <w:rPr>
          <w:rFonts w:ascii="Times New Roman" w:hAnsi="Times New Roman" w:cs="Times New Roman"/>
          <w:sz w:val="24"/>
          <w:szCs w:val="24"/>
          <w:rtl/>
          <w:lang w:bidi="ar-KW"/>
        </w:rPr>
        <w:t xml:space="preserve">ص من النفايات المعدية في مدة أقصاها 72 ساعة في الشتاء و48 ساعة خلال الصيف. ويجب أن تكون الأكياس والمستوعبات مغلقة </w:t>
      </w:r>
      <w:r w:rsidR="007E345F" w:rsidRPr="00F70A72">
        <w:rPr>
          <w:rFonts w:ascii="Times New Roman" w:hAnsi="Times New Roman" w:cs="Times New Roman"/>
          <w:sz w:val="24"/>
          <w:szCs w:val="24"/>
          <w:rtl/>
          <w:lang w:bidi="ar-KW"/>
        </w:rPr>
        <w:t xml:space="preserve">دائماً </w:t>
      </w:r>
      <w:r w:rsidRPr="00F70A72">
        <w:rPr>
          <w:rFonts w:ascii="Times New Roman" w:hAnsi="Times New Roman" w:cs="Times New Roman"/>
          <w:sz w:val="24"/>
          <w:szCs w:val="24"/>
          <w:rtl/>
          <w:lang w:bidi="ar-KW"/>
        </w:rPr>
        <w:t>بإحكام مع وضع</w:t>
      </w:r>
      <w:r w:rsidR="007E345F" w:rsidRPr="00F70A72">
        <w:rPr>
          <w:rFonts w:ascii="Times New Roman" w:hAnsi="Times New Roman" w:cs="Times New Roman" w:hint="cs"/>
          <w:sz w:val="24"/>
          <w:szCs w:val="24"/>
          <w:rtl/>
          <w:lang w:bidi="ar-KW"/>
        </w:rPr>
        <w:t xml:space="preserve"> ملصق ب</w:t>
      </w:r>
      <w:r w:rsidRPr="00F70A72">
        <w:rPr>
          <w:rFonts w:ascii="Times New Roman" w:hAnsi="Times New Roman" w:cs="Times New Roman"/>
          <w:sz w:val="24"/>
          <w:szCs w:val="24"/>
          <w:rtl/>
          <w:lang w:bidi="ar-KW"/>
        </w:rPr>
        <w:t>نوع النفايات على الكيس</w:t>
      </w:r>
      <w:r w:rsidR="00F70A72">
        <w:rPr>
          <w:rFonts w:ascii="Times New Roman" w:hAnsi="Times New Roman" w:cs="Times New Roman" w:hint="cs"/>
          <w:sz w:val="24"/>
          <w:szCs w:val="24"/>
          <w:rtl/>
          <w:lang w:bidi="ar-KW"/>
        </w:rPr>
        <w:t xml:space="preserve"> أو الحاوية</w:t>
      </w:r>
      <w:r w:rsidRPr="00F70A72">
        <w:rPr>
          <w:rFonts w:ascii="Times New Roman" w:hAnsi="Times New Roman" w:cs="Times New Roman"/>
          <w:sz w:val="24"/>
          <w:szCs w:val="24"/>
          <w:rtl/>
          <w:lang w:bidi="ar-KW"/>
        </w:rPr>
        <w:t>.</w:t>
      </w:r>
    </w:p>
    <w:p w:rsidR="00CE2049" w:rsidRPr="003A58C8" w:rsidRDefault="00E90ED2" w:rsidP="00854E27">
      <w:pPr>
        <w:pStyle w:val="NoSpacing"/>
        <w:numPr>
          <w:ilvl w:val="2"/>
          <w:numId w:val="34"/>
        </w:numPr>
        <w:bidi/>
        <w:spacing w:line="360" w:lineRule="auto"/>
        <w:jc w:val="both"/>
        <w:rPr>
          <w:rFonts w:ascii="Times New Roman" w:hAnsi="Times New Roman" w:cs="Times New Roman"/>
          <w:sz w:val="24"/>
          <w:szCs w:val="24"/>
          <w:lang w:bidi="ar-LB"/>
        </w:rPr>
      </w:pPr>
      <w:r w:rsidRPr="003A58C8">
        <w:rPr>
          <w:rFonts w:ascii="Times New Roman" w:hAnsi="Times New Roman" w:cs="Times New Roman"/>
          <w:sz w:val="24"/>
          <w:szCs w:val="24"/>
          <w:rtl/>
          <w:lang w:bidi="ar-LB"/>
        </w:rPr>
        <w:t>التخلص من النفايات السائلة الملو</w:t>
      </w:r>
      <w:r w:rsidR="007E345F">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 xml:space="preserve">ثة (الدم أو البراز أو البول أو سوائل الجسم) </w:t>
      </w:r>
      <w:r w:rsidR="00C32421" w:rsidRPr="003A58C8">
        <w:rPr>
          <w:rFonts w:ascii="Times New Roman" w:hAnsi="Times New Roman" w:cs="Times New Roman"/>
          <w:sz w:val="24"/>
          <w:szCs w:val="24"/>
          <w:rtl/>
          <w:lang w:bidi="ar-LB"/>
        </w:rPr>
        <w:t>عبر</w:t>
      </w:r>
      <w:r w:rsidR="008B5226" w:rsidRPr="003A58C8">
        <w:rPr>
          <w:rFonts w:ascii="Times New Roman" w:hAnsi="Times New Roman" w:cs="Times New Roman"/>
          <w:sz w:val="24"/>
          <w:szCs w:val="24"/>
          <w:rtl/>
          <w:lang w:bidi="ar-LB"/>
        </w:rPr>
        <w:t xml:space="preserve"> </w:t>
      </w:r>
      <w:r w:rsidRPr="003A58C8">
        <w:rPr>
          <w:rFonts w:ascii="Times New Roman" w:hAnsi="Times New Roman" w:cs="Times New Roman"/>
          <w:sz w:val="24"/>
          <w:szCs w:val="24"/>
          <w:rtl/>
          <w:lang w:bidi="ar-LB"/>
        </w:rPr>
        <w:t>صب</w:t>
      </w:r>
      <w:r w:rsidR="00CB51B4">
        <w:rPr>
          <w:rFonts w:ascii="Times New Roman" w:hAnsi="Times New Roman" w:cs="Times New Roman" w:hint="cs"/>
          <w:sz w:val="24"/>
          <w:szCs w:val="24"/>
          <w:rtl/>
          <w:lang w:bidi="ar-LB"/>
        </w:rPr>
        <w:t>ّ</w:t>
      </w:r>
      <w:r w:rsidRPr="003A58C8">
        <w:rPr>
          <w:rFonts w:ascii="Times New Roman" w:hAnsi="Times New Roman" w:cs="Times New Roman"/>
          <w:sz w:val="24"/>
          <w:szCs w:val="24"/>
          <w:rtl/>
          <w:lang w:bidi="ar-LB"/>
        </w:rPr>
        <w:t>ها في المغاسل أو المراحيض</w:t>
      </w:r>
      <w:r w:rsidR="00FE01BB">
        <w:rPr>
          <w:rFonts w:ascii="Times New Roman" w:hAnsi="Times New Roman" w:cs="Times New Roman"/>
          <w:sz w:val="24"/>
          <w:szCs w:val="24"/>
          <w:lang w:bidi="ar-LB"/>
        </w:rPr>
        <w:t xml:space="preserve"> </w:t>
      </w:r>
      <w:r w:rsidR="00FE01BB">
        <w:rPr>
          <w:rFonts w:ascii="Times New Roman" w:hAnsi="Times New Roman" w:cs="Times New Roman" w:hint="cs"/>
          <w:sz w:val="24"/>
          <w:szCs w:val="24"/>
          <w:rtl/>
          <w:lang w:bidi="ar-LB"/>
        </w:rPr>
        <w:t>مع تجنّب انسكابها على الأطراف</w:t>
      </w:r>
      <w:r w:rsidRPr="003A58C8">
        <w:rPr>
          <w:rFonts w:ascii="Times New Roman" w:hAnsi="Times New Roman" w:cs="Times New Roman"/>
          <w:sz w:val="24"/>
          <w:szCs w:val="24"/>
          <w:rtl/>
          <w:lang w:bidi="ar-LB"/>
        </w:rPr>
        <w:t>، ودفق الم</w:t>
      </w:r>
      <w:r w:rsidR="00CB51B4">
        <w:rPr>
          <w:rFonts w:ascii="Times New Roman" w:hAnsi="Times New Roman" w:cs="Times New Roman" w:hint="cs"/>
          <w:sz w:val="24"/>
          <w:szCs w:val="24"/>
          <w:rtl/>
          <w:lang w:bidi="ar-LB"/>
        </w:rPr>
        <w:t>ي</w:t>
      </w:r>
      <w:r w:rsidRPr="003A58C8">
        <w:rPr>
          <w:rFonts w:ascii="Times New Roman" w:hAnsi="Times New Roman" w:cs="Times New Roman"/>
          <w:sz w:val="24"/>
          <w:szCs w:val="24"/>
          <w:rtl/>
          <w:lang w:bidi="ar-LB"/>
        </w:rPr>
        <w:t>ا</w:t>
      </w:r>
      <w:r w:rsidR="00CB51B4">
        <w:rPr>
          <w:rFonts w:ascii="Times New Roman" w:hAnsi="Times New Roman" w:cs="Times New Roman" w:hint="cs"/>
          <w:sz w:val="24"/>
          <w:szCs w:val="24"/>
          <w:rtl/>
          <w:lang w:bidi="ar-LB"/>
        </w:rPr>
        <w:t>ه</w:t>
      </w:r>
      <w:r w:rsidRPr="003A58C8">
        <w:rPr>
          <w:rFonts w:ascii="Times New Roman" w:hAnsi="Times New Roman" w:cs="Times New Roman"/>
          <w:sz w:val="24"/>
          <w:szCs w:val="24"/>
          <w:rtl/>
          <w:lang w:bidi="ar-LB"/>
        </w:rPr>
        <w:t xml:space="preserve"> وراءها</w:t>
      </w:r>
      <w:r w:rsidR="00CE2049" w:rsidRPr="003A58C8">
        <w:rPr>
          <w:rFonts w:ascii="Times New Roman" w:hAnsi="Times New Roman" w:cs="Times New Roman"/>
          <w:sz w:val="24"/>
          <w:szCs w:val="24"/>
          <w:lang w:bidi="ar-LB"/>
        </w:rPr>
        <w:t xml:space="preserve"> </w:t>
      </w:r>
      <w:r w:rsidR="00CE2049" w:rsidRPr="003A58C8">
        <w:rPr>
          <w:rFonts w:ascii="Times New Roman" w:hAnsi="Times New Roman" w:cs="Times New Roman"/>
          <w:sz w:val="24"/>
          <w:szCs w:val="24"/>
          <w:rtl/>
          <w:lang w:bidi="ar-LB"/>
        </w:rPr>
        <w:t xml:space="preserve"> شرط وجود شبكة مجاري جيدة</w:t>
      </w:r>
      <w:r w:rsidR="000E4418" w:rsidRPr="003A58C8">
        <w:rPr>
          <w:rFonts w:ascii="Times New Roman" w:hAnsi="Times New Roman" w:cs="Times New Roman"/>
          <w:sz w:val="24"/>
          <w:szCs w:val="24"/>
          <w:rtl/>
          <w:lang w:bidi="ar-LB"/>
        </w:rPr>
        <w:t xml:space="preserve">، ثم تطهير </w:t>
      </w:r>
      <w:r w:rsidR="00CB51B4">
        <w:rPr>
          <w:rFonts w:ascii="Times New Roman" w:hAnsi="Times New Roman" w:cs="Times New Roman" w:hint="cs"/>
          <w:sz w:val="24"/>
          <w:szCs w:val="24"/>
          <w:rtl/>
          <w:lang w:bidi="ar-LB"/>
        </w:rPr>
        <w:t xml:space="preserve">المغسلة أو </w:t>
      </w:r>
      <w:r w:rsidR="000E4418" w:rsidRPr="003A58C8">
        <w:rPr>
          <w:rFonts w:ascii="Times New Roman" w:hAnsi="Times New Roman" w:cs="Times New Roman"/>
          <w:sz w:val="24"/>
          <w:szCs w:val="24"/>
          <w:rtl/>
          <w:lang w:bidi="ar-LB"/>
        </w:rPr>
        <w:t>الم</w:t>
      </w:r>
      <w:r w:rsidR="00CB51B4">
        <w:rPr>
          <w:rFonts w:ascii="Times New Roman" w:hAnsi="Times New Roman" w:cs="Times New Roman" w:hint="cs"/>
          <w:sz w:val="24"/>
          <w:szCs w:val="24"/>
          <w:rtl/>
          <w:lang w:bidi="ar-LB"/>
        </w:rPr>
        <w:t>رحاض</w:t>
      </w:r>
      <w:r w:rsidR="000E4418" w:rsidRPr="003A58C8">
        <w:rPr>
          <w:rFonts w:ascii="Times New Roman" w:hAnsi="Times New Roman" w:cs="Times New Roman"/>
          <w:sz w:val="24"/>
          <w:szCs w:val="24"/>
          <w:rtl/>
          <w:lang w:bidi="ar-LB"/>
        </w:rPr>
        <w:t xml:space="preserve"> بالمواد الكيم</w:t>
      </w:r>
      <w:r w:rsidR="001F28D9" w:rsidRPr="003A58C8">
        <w:rPr>
          <w:rFonts w:ascii="Times New Roman" w:hAnsi="Times New Roman" w:cs="Times New Roman"/>
          <w:sz w:val="24"/>
          <w:szCs w:val="24"/>
          <w:rtl/>
          <w:lang w:bidi="ar-LB"/>
        </w:rPr>
        <w:t>ي</w:t>
      </w:r>
      <w:r w:rsidR="000E4418" w:rsidRPr="003A58C8">
        <w:rPr>
          <w:rFonts w:ascii="Times New Roman" w:hAnsi="Times New Roman" w:cs="Times New Roman"/>
          <w:sz w:val="24"/>
          <w:szCs w:val="24"/>
          <w:rtl/>
          <w:lang w:bidi="ar-LB"/>
        </w:rPr>
        <w:t xml:space="preserve">ائية المطهرة مثل </w:t>
      </w:r>
      <w:r w:rsidR="005F35E6" w:rsidRPr="003A58C8">
        <w:rPr>
          <w:rFonts w:ascii="Times New Roman" w:hAnsi="Times New Roman" w:cs="Times New Roman"/>
          <w:sz w:val="24"/>
          <w:szCs w:val="24"/>
          <w:rtl/>
          <w:lang w:bidi="ar-LB"/>
        </w:rPr>
        <w:t xml:space="preserve">وضع </w:t>
      </w:r>
      <w:r w:rsidR="000E4418" w:rsidRPr="003A58C8">
        <w:rPr>
          <w:rFonts w:ascii="Times New Roman" w:hAnsi="Times New Roman" w:cs="Times New Roman"/>
          <w:sz w:val="24"/>
          <w:szCs w:val="24"/>
          <w:rtl/>
          <w:lang w:bidi="ar-LB"/>
        </w:rPr>
        <w:t>الكلور</w:t>
      </w:r>
      <w:r w:rsidR="007E345F">
        <w:rPr>
          <w:rFonts w:ascii="Times New Roman" w:hAnsi="Times New Roman" w:cs="Times New Roman" w:hint="cs"/>
          <w:sz w:val="24"/>
          <w:szCs w:val="24"/>
          <w:rtl/>
          <w:lang w:bidi="ar-LB"/>
        </w:rPr>
        <w:t>ين 1:5 أو 1:10</w:t>
      </w:r>
      <w:r w:rsidR="005F35E6" w:rsidRPr="003A58C8">
        <w:rPr>
          <w:rFonts w:ascii="Times New Roman" w:hAnsi="Times New Roman" w:cs="Times New Roman"/>
          <w:sz w:val="24"/>
          <w:szCs w:val="24"/>
          <w:rtl/>
          <w:lang w:bidi="ar-LB"/>
        </w:rPr>
        <w:t xml:space="preserve"> </w:t>
      </w:r>
      <w:r w:rsidR="005057E7" w:rsidRPr="003A58C8">
        <w:rPr>
          <w:rFonts w:ascii="Times New Roman" w:hAnsi="Times New Roman" w:cs="Times New Roman"/>
          <w:sz w:val="24"/>
          <w:szCs w:val="24"/>
          <w:lang w:bidi="ar-LB"/>
        </w:rPr>
        <w:t xml:space="preserve"> (5000</w:t>
      </w:r>
      <w:r w:rsidR="006E6439" w:rsidRPr="003A58C8">
        <w:rPr>
          <w:rFonts w:ascii="Times New Roman" w:hAnsi="Times New Roman" w:cs="Times New Roman"/>
          <w:sz w:val="24"/>
          <w:szCs w:val="24"/>
          <w:lang w:bidi="ar-LB"/>
        </w:rPr>
        <w:t xml:space="preserve"> to 10000 </w:t>
      </w:r>
      <w:r w:rsidR="005057E7" w:rsidRPr="003A58C8">
        <w:rPr>
          <w:rFonts w:ascii="Times New Roman" w:hAnsi="Times New Roman" w:cs="Times New Roman"/>
          <w:sz w:val="24"/>
          <w:szCs w:val="24"/>
          <w:lang w:bidi="ar-LB"/>
        </w:rPr>
        <w:t>ppm)</w:t>
      </w:r>
      <w:r w:rsidR="007E29EA">
        <w:rPr>
          <w:rFonts w:ascii="Times New Roman" w:hAnsi="Times New Roman" w:cs="Times New Roman" w:hint="cs"/>
          <w:sz w:val="24"/>
          <w:szCs w:val="24"/>
          <w:rtl/>
          <w:lang w:bidi="ar-LB"/>
        </w:rPr>
        <w:t xml:space="preserve"> ل</w:t>
      </w:r>
      <w:r w:rsidR="005F35E6" w:rsidRPr="003A58C8">
        <w:rPr>
          <w:rFonts w:ascii="Times New Roman" w:hAnsi="Times New Roman" w:cs="Times New Roman"/>
          <w:sz w:val="24"/>
          <w:szCs w:val="24"/>
          <w:rtl/>
          <w:lang w:bidi="ar-LB"/>
        </w:rPr>
        <w:t>يغطي الأسطح وتركه لمدة 10-15 دقيقة</w:t>
      </w:r>
      <w:r w:rsidRPr="003A58C8">
        <w:rPr>
          <w:rFonts w:ascii="Times New Roman" w:hAnsi="Times New Roman" w:cs="Times New Roman"/>
          <w:sz w:val="24"/>
          <w:szCs w:val="24"/>
          <w:rtl/>
          <w:lang w:bidi="ar-LB"/>
        </w:rPr>
        <w:t xml:space="preserve"> </w:t>
      </w:r>
      <w:r w:rsidR="005F35E6" w:rsidRPr="003A58C8">
        <w:rPr>
          <w:rFonts w:ascii="Times New Roman" w:hAnsi="Times New Roman" w:cs="Times New Roman"/>
          <w:sz w:val="24"/>
          <w:szCs w:val="24"/>
          <w:rtl/>
          <w:lang w:bidi="ar-LB"/>
        </w:rPr>
        <w:t>قبل دفق الم</w:t>
      </w:r>
      <w:r w:rsidR="00CB51B4">
        <w:rPr>
          <w:rFonts w:ascii="Times New Roman" w:hAnsi="Times New Roman" w:cs="Times New Roman" w:hint="cs"/>
          <w:sz w:val="24"/>
          <w:szCs w:val="24"/>
          <w:rtl/>
          <w:lang w:bidi="ar-LB"/>
        </w:rPr>
        <w:t>ي</w:t>
      </w:r>
      <w:r w:rsidR="005F35E6" w:rsidRPr="003A58C8">
        <w:rPr>
          <w:rFonts w:ascii="Times New Roman" w:hAnsi="Times New Roman" w:cs="Times New Roman"/>
          <w:sz w:val="24"/>
          <w:szCs w:val="24"/>
          <w:rtl/>
          <w:lang w:bidi="ar-LB"/>
        </w:rPr>
        <w:t>ا</w:t>
      </w:r>
      <w:r w:rsidR="00CB51B4">
        <w:rPr>
          <w:rFonts w:ascii="Times New Roman" w:hAnsi="Times New Roman" w:cs="Times New Roman" w:hint="cs"/>
          <w:sz w:val="24"/>
          <w:szCs w:val="24"/>
          <w:rtl/>
          <w:lang w:bidi="ar-LB"/>
        </w:rPr>
        <w:t>ه</w:t>
      </w:r>
      <w:r w:rsidR="005F35E6" w:rsidRPr="003A58C8">
        <w:rPr>
          <w:rFonts w:ascii="Times New Roman" w:hAnsi="Times New Roman" w:cs="Times New Roman"/>
          <w:sz w:val="24"/>
          <w:szCs w:val="24"/>
          <w:rtl/>
          <w:lang w:bidi="ar-LB"/>
        </w:rPr>
        <w:t xml:space="preserve"> عليه.</w:t>
      </w:r>
      <w:r w:rsidR="00CE2049" w:rsidRPr="003A58C8">
        <w:rPr>
          <w:rFonts w:ascii="Times New Roman" w:hAnsi="Times New Roman" w:cs="Times New Roman"/>
          <w:sz w:val="24"/>
          <w:szCs w:val="24"/>
          <w:rtl/>
          <w:lang w:bidi="ar-LB"/>
        </w:rPr>
        <w:t xml:space="preserve"> في حال عدم وجود شبكة مجاري جيدة، يجب تعقيم النفايات السائلة الملو</w:t>
      </w:r>
      <w:r w:rsidR="007E345F">
        <w:rPr>
          <w:rFonts w:ascii="Times New Roman" w:hAnsi="Times New Roman" w:cs="Times New Roman" w:hint="cs"/>
          <w:sz w:val="24"/>
          <w:szCs w:val="24"/>
          <w:rtl/>
          <w:lang w:bidi="ar-LB"/>
        </w:rPr>
        <w:t>ّ</w:t>
      </w:r>
      <w:r w:rsidR="00CE2049" w:rsidRPr="003A58C8">
        <w:rPr>
          <w:rFonts w:ascii="Times New Roman" w:hAnsi="Times New Roman" w:cs="Times New Roman"/>
          <w:sz w:val="24"/>
          <w:szCs w:val="24"/>
          <w:rtl/>
          <w:lang w:bidi="ar-LB"/>
        </w:rPr>
        <w:t>ثة قبل صب</w:t>
      </w:r>
      <w:r w:rsidR="007E345F">
        <w:rPr>
          <w:rFonts w:ascii="Times New Roman" w:hAnsi="Times New Roman" w:cs="Times New Roman" w:hint="cs"/>
          <w:sz w:val="24"/>
          <w:szCs w:val="24"/>
          <w:rtl/>
          <w:lang w:bidi="ar-LB"/>
        </w:rPr>
        <w:t>ّ</w:t>
      </w:r>
      <w:r w:rsidR="00CE2049" w:rsidRPr="003A58C8">
        <w:rPr>
          <w:rFonts w:ascii="Times New Roman" w:hAnsi="Times New Roman" w:cs="Times New Roman"/>
          <w:sz w:val="24"/>
          <w:szCs w:val="24"/>
          <w:rtl/>
          <w:lang w:bidi="ar-LB"/>
        </w:rPr>
        <w:t>ها في المغاسل أو المراحيض، ودفق الم</w:t>
      </w:r>
      <w:r w:rsidR="00CB51B4">
        <w:rPr>
          <w:rFonts w:ascii="Times New Roman" w:hAnsi="Times New Roman" w:cs="Times New Roman" w:hint="cs"/>
          <w:sz w:val="24"/>
          <w:szCs w:val="24"/>
          <w:rtl/>
          <w:lang w:bidi="ar-LB"/>
        </w:rPr>
        <w:t>ي</w:t>
      </w:r>
      <w:r w:rsidR="00CE2049" w:rsidRPr="003A58C8">
        <w:rPr>
          <w:rFonts w:ascii="Times New Roman" w:hAnsi="Times New Roman" w:cs="Times New Roman"/>
          <w:sz w:val="24"/>
          <w:szCs w:val="24"/>
          <w:rtl/>
          <w:lang w:bidi="ar-LB"/>
        </w:rPr>
        <w:t>ا</w:t>
      </w:r>
      <w:r w:rsidR="00CB51B4">
        <w:rPr>
          <w:rFonts w:ascii="Times New Roman" w:hAnsi="Times New Roman" w:cs="Times New Roman" w:hint="cs"/>
          <w:sz w:val="24"/>
          <w:szCs w:val="24"/>
          <w:rtl/>
          <w:lang w:bidi="ar-LB"/>
        </w:rPr>
        <w:t>ه</w:t>
      </w:r>
      <w:r w:rsidR="00CE2049" w:rsidRPr="003A58C8">
        <w:rPr>
          <w:rFonts w:ascii="Times New Roman" w:hAnsi="Times New Roman" w:cs="Times New Roman"/>
          <w:sz w:val="24"/>
          <w:szCs w:val="24"/>
          <w:rtl/>
          <w:lang w:bidi="ar-LB"/>
        </w:rPr>
        <w:t xml:space="preserve"> وراءها</w:t>
      </w:r>
      <w:r w:rsidR="00F762E5" w:rsidRPr="003A58C8">
        <w:rPr>
          <w:rFonts w:ascii="Times New Roman" w:hAnsi="Times New Roman" w:cs="Times New Roman"/>
          <w:sz w:val="24"/>
          <w:szCs w:val="24"/>
          <w:rtl/>
          <w:lang w:bidi="ar-LB"/>
        </w:rPr>
        <w:t xml:space="preserve"> وذلك عبر </w:t>
      </w:r>
      <w:r w:rsidR="00F762E5" w:rsidRPr="003A58C8">
        <w:rPr>
          <w:rFonts w:ascii="Times New Roman" w:hAnsi="Times New Roman" w:cs="Times New Roman"/>
          <w:sz w:val="24"/>
          <w:szCs w:val="24"/>
          <w:rtl/>
        </w:rPr>
        <w:t>تعقيمها في جهاز البخار المضغوط</w:t>
      </w:r>
      <w:r w:rsidR="00F762E5" w:rsidRPr="003A58C8">
        <w:rPr>
          <w:rFonts w:ascii="Times New Roman" w:hAnsi="Times New Roman" w:cs="Times New Roman"/>
          <w:sz w:val="24"/>
          <w:szCs w:val="24"/>
        </w:rPr>
        <w:t xml:space="preserve"> </w:t>
      </w:r>
      <w:r w:rsidR="00F762E5" w:rsidRPr="003A58C8">
        <w:rPr>
          <w:rFonts w:ascii="Times New Roman" w:hAnsi="Times New Roman" w:cs="Times New Roman"/>
          <w:sz w:val="24"/>
          <w:szCs w:val="24"/>
          <w:rtl/>
        </w:rPr>
        <w:t>(</w:t>
      </w:r>
      <w:r w:rsidR="00F762E5" w:rsidRPr="003A58C8">
        <w:rPr>
          <w:rFonts w:ascii="Times New Roman" w:hAnsi="Times New Roman" w:cs="Times New Roman"/>
          <w:sz w:val="24"/>
          <w:szCs w:val="24"/>
        </w:rPr>
        <w:t>(moist heat by steam autoclaving</w:t>
      </w:r>
      <w:r w:rsidR="00F762E5" w:rsidRPr="003A58C8">
        <w:rPr>
          <w:rFonts w:ascii="Times New Roman" w:hAnsi="Times New Roman" w:cs="Times New Roman"/>
          <w:sz w:val="24"/>
          <w:szCs w:val="24"/>
          <w:rtl/>
        </w:rPr>
        <w:t xml:space="preserve"> أو في فرن التعقيم الحراري الجاف (</w:t>
      </w:r>
      <w:r w:rsidR="00F762E5" w:rsidRPr="003A58C8">
        <w:rPr>
          <w:rFonts w:ascii="Times New Roman" w:hAnsi="Times New Roman" w:cs="Times New Roman"/>
          <w:sz w:val="24"/>
          <w:szCs w:val="24"/>
        </w:rPr>
        <w:t>dry heat</w:t>
      </w:r>
      <w:r w:rsidR="00F762E5" w:rsidRPr="003A58C8">
        <w:rPr>
          <w:rFonts w:ascii="Times New Roman" w:hAnsi="Times New Roman" w:cs="Times New Roman"/>
          <w:sz w:val="24"/>
          <w:szCs w:val="24"/>
          <w:rtl/>
          <w:lang w:bidi="ar-LB"/>
        </w:rPr>
        <w:t xml:space="preserve">)  (راجع </w:t>
      </w:r>
      <w:r w:rsidR="00854E27">
        <w:rPr>
          <w:rFonts w:ascii="Times New Roman" w:hAnsi="Times New Roman" w:cs="Times New Roman" w:hint="cs"/>
          <w:sz w:val="24"/>
          <w:szCs w:val="24"/>
          <w:rtl/>
          <w:lang w:bidi="ar-LB"/>
        </w:rPr>
        <w:t>الفقرة التالية</w:t>
      </w:r>
      <w:r w:rsidR="00F762E5" w:rsidRPr="003A58C8">
        <w:rPr>
          <w:rFonts w:ascii="Times New Roman" w:hAnsi="Times New Roman" w:cs="Times New Roman"/>
          <w:sz w:val="24"/>
          <w:szCs w:val="24"/>
          <w:rtl/>
          <w:lang w:bidi="ar-LB"/>
        </w:rPr>
        <w:t xml:space="preserve"> </w:t>
      </w:r>
      <w:r w:rsidR="00F70A72">
        <w:rPr>
          <w:rFonts w:ascii="Times New Roman" w:hAnsi="Times New Roman" w:cs="Times New Roman" w:hint="cs"/>
          <w:sz w:val="24"/>
          <w:szCs w:val="24"/>
          <w:rtl/>
          <w:lang w:bidi="ar-LB"/>
        </w:rPr>
        <w:t>رقم 5</w:t>
      </w:r>
      <w:r w:rsidR="00F762E5" w:rsidRPr="003A58C8">
        <w:rPr>
          <w:rFonts w:ascii="Times New Roman" w:hAnsi="Times New Roman" w:cs="Times New Roman"/>
          <w:sz w:val="24"/>
          <w:szCs w:val="24"/>
          <w:rtl/>
          <w:lang w:bidi="ar-LB"/>
        </w:rPr>
        <w:t>).</w:t>
      </w:r>
    </w:p>
    <w:p w:rsidR="009818C4" w:rsidRPr="009818C4" w:rsidRDefault="009818C4" w:rsidP="009818C4">
      <w:pPr>
        <w:pStyle w:val="NoSpacing"/>
        <w:bidi/>
        <w:rPr>
          <w:sz w:val="12"/>
          <w:szCs w:val="12"/>
        </w:rPr>
      </w:pPr>
    </w:p>
    <w:p w:rsidR="00E609C4" w:rsidRPr="00E609C4" w:rsidRDefault="00E609C4" w:rsidP="00E609C4">
      <w:pPr>
        <w:pStyle w:val="NoSpacing"/>
        <w:bidi/>
        <w:rPr>
          <w:sz w:val="12"/>
          <w:szCs w:val="12"/>
        </w:rPr>
      </w:pPr>
    </w:p>
    <w:p w:rsidR="009818C4" w:rsidRPr="00DA472B" w:rsidRDefault="009818C4" w:rsidP="00B35222">
      <w:pPr>
        <w:pStyle w:val="ListParagraph"/>
        <w:numPr>
          <w:ilvl w:val="0"/>
          <w:numId w:val="34"/>
        </w:numPr>
        <w:autoSpaceDE w:val="0"/>
        <w:autoSpaceDN w:val="0"/>
        <w:bidi/>
        <w:adjustRightInd w:val="0"/>
        <w:spacing w:line="360" w:lineRule="auto"/>
        <w:jc w:val="both"/>
        <w:rPr>
          <w:b/>
          <w:bCs/>
          <w:color w:val="000000"/>
        </w:rPr>
      </w:pPr>
      <w:r w:rsidRPr="00DA472B">
        <w:rPr>
          <w:b/>
          <w:bCs/>
          <w:color w:val="000000"/>
          <w:rtl/>
          <w:lang w:bidi="ar-KW"/>
        </w:rPr>
        <w:t xml:space="preserve">التخلص </w:t>
      </w:r>
      <w:r w:rsidRPr="00DA472B">
        <w:rPr>
          <w:rFonts w:hint="cs"/>
          <w:b/>
          <w:bCs/>
          <w:color w:val="000000"/>
          <w:rtl/>
          <w:lang w:bidi="ar-KW"/>
        </w:rPr>
        <w:t xml:space="preserve">النهائي </w:t>
      </w:r>
      <w:r w:rsidRPr="00DA472B">
        <w:rPr>
          <w:b/>
          <w:bCs/>
          <w:color w:val="000000"/>
          <w:rtl/>
          <w:lang w:bidi="ar-KW"/>
        </w:rPr>
        <w:t xml:space="preserve">من النفايات </w:t>
      </w:r>
      <w:r w:rsidRPr="00DA472B">
        <w:rPr>
          <w:rFonts w:hint="cs"/>
          <w:b/>
          <w:bCs/>
          <w:color w:val="000000"/>
          <w:rtl/>
          <w:lang w:bidi="ar-KW"/>
        </w:rPr>
        <w:t>غير العادية</w:t>
      </w:r>
      <w:r w:rsidR="00620C7F" w:rsidRPr="00DA472B">
        <w:rPr>
          <w:rFonts w:hint="cs"/>
          <w:b/>
          <w:bCs/>
          <w:color w:val="000000"/>
          <w:rtl/>
          <w:lang w:bidi="ar-KW"/>
        </w:rPr>
        <w:t xml:space="preserve"> من خلال عقود مبرمة مع هيئة/مؤسسة تعنى بإدارة النفايات الطبية</w:t>
      </w:r>
      <w:r w:rsidRPr="00DA472B">
        <w:rPr>
          <w:rFonts w:hint="cs"/>
          <w:b/>
          <w:bCs/>
          <w:color w:val="000000"/>
          <w:rtl/>
          <w:lang w:bidi="ar-KW"/>
        </w:rPr>
        <w:t>:</w:t>
      </w:r>
    </w:p>
    <w:tbl>
      <w:tblPr>
        <w:tblStyle w:val="TableGrid"/>
        <w:bidiVisual/>
        <w:tblW w:w="0" w:type="auto"/>
        <w:tblInd w:w="378" w:type="dxa"/>
        <w:tblLook w:val="04A0"/>
      </w:tblPr>
      <w:tblGrid>
        <w:gridCol w:w="900"/>
        <w:gridCol w:w="8298"/>
      </w:tblGrid>
      <w:tr w:rsidR="003C76C2" w:rsidRPr="007D0957" w:rsidTr="003C76C2">
        <w:tc>
          <w:tcPr>
            <w:tcW w:w="900" w:type="dxa"/>
          </w:tcPr>
          <w:p w:rsidR="003C76C2" w:rsidRDefault="003C76C2" w:rsidP="00D46F03">
            <w:pPr>
              <w:autoSpaceDE w:val="0"/>
              <w:autoSpaceDN w:val="0"/>
              <w:bidi/>
              <w:adjustRightInd w:val="0"/>
              <w:spacing w:line="360" w:lineRule="auto"/>
              <w:rPr>
                <w:rStyle w:val="hps"/>
                <w:b/>
                <w:bCs/>
                <w:sz w:val="24"/>
                <w:szCs w:val="24"/>
                <w:rtl/>
              </w:rPr>
            </w:pPr>
            <w:r w:rsidRPr="00DA472B">
              <w:rPr>
                <w:rStyle w:val="hps"/>
                <w:rFonts w:hint="cs"/>
                <w:b/>
                <w:bCs/>
                <w:sz w:val="24"/>
                <w:szCs w:val="24"/>
                <w:rtl/>
              </w:rPr>
              <w:t>التعقيم على الحرارة</w:t>
            </w:r>
          </w:p>
          <w:p w:rsidR="008937F4" w:rsidRDefault="008937F4" w:rsidP="008937F4">
            <w:pPr>
              <w:autoSpaceDE w:val="0"/>
              <w:autoSpaceDN w:val="0"/>
              <w:bidi/>
              <w:adjustRightInd w:val="0"/>
              <w:spacing w:line="360" w:lineRule="auto"/>
              <w:rPr>
                <w:rStyle w:val="hps"/>
                <w:b/>
                <w:bCs/>
                <w:sz w:val="24"/>
                <w:szCs w:val="24"/>
                <w:rtl/>
              </w:rPr>
            </w:pPr>
            <w:r w:rsidRPr="008937F4">
              <w:rPr>
                <w:rFonts w:hint="cs"/>
                <w:b/>
                <w:bCs/>
                <w:rtl/>
              </w:rPr>
              <w:t>ثمّ الدفن</w:t>
            </w:r>
          </w:p>
          <w:p w:rsidR="00825A53" w:rsidRPr="00DA472B" w:rsidRDefault="00825A53" w:rsidP="00192D24">
            <w:pPr>
              <w:autoSpaceDE w:val="0"/>
              <w:autoSpaceDN w:val="0"/>
              <w:bidi/>
              <w:adjustRightInd w:val="0"/>
              <w:spacing w:line="360" w:lineRule="auto"/>
              <w:rPr>
                <w:b/>
                <w:bCs/>
                <w:color w:val="000000"/>
                <w:sz w:val="24"/>
                <w:szCs w:val="24"/>
                <w:rtl/>
              </w:rPr>
            </w:pPr>
            <w:r w:rsidRPr="00825A53">
              <w:rPr>
                <w:rStyle w:val="hps"/>
                <w:rFonts w:hint="cs"/>
                <w:b/>
                <w:bCs/>
                <w:sz w:val="24"/>
                <w:szCs w:val="24"/>
                <w:rtl/>
              </w:rPr>
              <w:t xml:space="preserve"> </w:t>
            </w:r>
          </w:p>
        </w:tc>
        <w:tc>
          <w:tcPr>
            <w:tcW w:w="8298" w:type="dxa"/>
          </w:tcPr>
          <w:p w:rsidR="003C76C2" w:rsidRDefault="00825A53" w:rsidP="00825A53">
            <w:pPr>
              <w:autoSpaceDE w:val="0"/>
              <w:autoSpaceDN w:val="0"/>
              <w:bidi/>
              <w:adjustRightInd w:val="0"/>
              <w:spacing w:line="360" w:lineRule="auto"/>
              <w:rPr>
                <w:rStyle w:val="hps"/>
                <w:sz w:val="24"/>
                <w:szCs w:val="24"/>
                <w:rtl/>
              </w:rPr>
            </w:pPr>
            <w:r w:rsidRPr="00825A53">
              <w:rPr>
                <w:rFonts w:hint="cs"/>
                <w:sz w:val="24"/>
                <w:szCs w:val="24"/>
                <w:rtl/>
              </w:rPr>
              <w:t>ا</w:t>
            </w:r>
            <w:r w:rsidRPr="00825A53">
              <w:rPr>
                <w:sz w:val="24"/>
                <w:szCs w:val="24"/>
                <w:rtl/>
              </w:rPr>
              <w:t>لتخلص الحراري: وهو من أكثر الطرق تقدماً في التخل</w:t>
            </w:r>
            <w:r w:rsidRPr="00825A53">
              <w:rPr>
                <w:rFonts w:hint="cs"/>
                <w:sz w:val="24"/>
                <w:szCs w:val="24"/>
                <w:rtl/>
              </w:rPr>
              <w:t>ّ</w:t>
            </w:r>
            <w:r w:rsidRPr="00825A53">
              <w:rPr>
                <w:sz w:val="24"/>
                <w:szCs w:val="24"/>
                <w:rtl/>
              </w:rPr>
              <w:t>ص من النفايات</w:t>
            </w:r>
            <w:r w:rsidRPr="00825A53">
              <w:rPr>
                <w:rFonts w:hint="cs"/>
                <w:sz w:val="24"/>
                <w:szCs w:val="24"/>
                <w:rtl/>
              </w:rPr>
              <w:t>، إذ</w:t>
            </w:r>
            <w:r w:rsidRPr="00825A53">
              <w:rPr>
                <w:rStyle w:val="hps"/>
                <w:rFonts w:hint="cs"/>
                <w:sz w:val="24"/>
                <w:szCs w:val="24"/>
                <w:rtl/>
              </w:rPr>
              <w:t xml:space="preserve"> </w:t>
            </w:r>
            <w:r w:rsidR="003C76C2" w:rsidRPr="00825A53">
              <w:rPr>
                <w:rStyle w:val="hps"/>
                <w:rFonts w:hint="cs"/>
                <w:sz w:val="24"/>
                <w:szCs w:val="24"/>
                <w:rtl/>
              </w:rPr>
              <w:t>يتمّ تعقيم النفايات الطبية في أجهزة خاصة بمعالجة النفايات وتعقيمها</w:t>
            </w:r>
            <w:r w:rsidR="003C76C2">
              <w:rPr>
                <w:rStyle w:val="hps"/>
                <w:rFonts w:hint="cs"/>
                <w:sz w:val="24"/>
                <w:szCs w:val="24"/>
                <w:rtl/>
              </w:rPr>
              <w:t xml:space="preserve"> على الحرارة</w:t>
            </w:r>
            <w:r w:rsidR="003C76C2" w:rsidRPr="00DA472B">
              <w:rPr>
                <w:rStyle w:val="hps"/>
                <w:rFonts w:hint="cs"/>
                <w:sz w:val="24"/>
                <w:szCs w:val="24"/>
                <w:rtl/>
              </w:rPr>
              <w:t xml:space="preserve"> مثل</w:t>
            </w:r>
            <w:r w:rsidR="003C76C2">
              <w:rPr>
                <w:rStyle w:val="hps"/>
                <w:rFonts w:hint="cs"/>
                <w:sz w:val="24"/>
                <w:szCs w:val="24"/>
                <w:rtl/>
              </w:rPr>
              <w:t>اً في:</w:t>
            </w:r>
          </w:p>
          <w:p w:rsidR="003C76C2" w:rsidRPr="00ED3432" w:rsidRDefault="003C76C2" w:rsidP="00076651">
            <w:pPr>
              <w:autoSpaceDE w:val="0"/>
              <w:autoSpaceDN w:val="0"/>
              <w:bidi/>
              <w:adjustRightInd w:val="0"/>
              <w:spacing w:line="360" w:lineRule="auto"/>
              <w:rPr>
                <w:rStyle w:val="hps"/>
                <w:sz w:val="24"/>
                <w:szCs w:val="24"/>
              </w:rPr>
            </w:pPr>
            <w:r>
              <w:rPr>
                <w:rStyle w:val="hps"/>
                <w:rFonts w:hint="cs"/>
                <w:sz w:val="24"/>
                <w:szCs w:val="24"/>
                <w:rtl/>
              </w:rPr>
              <w:t>-</w:t>
            </w:r>
            <w:r w:rsidRPr="004F3175">
              <w:rPr>
                <w:rStyle w:val="hps"/>
                <w:rFonts w:hint="cs"/>
                <w:sz w:val="24"/>
                <w:szCs w:val="24"/>
                <w:rtl/>
              </w:rPr>
              <w:t xml:space="preserve"> </w:t>
            </w:r>
            <w:r w:rsidRPr="004F3175">
              <w:rPr>
                <w:rStyle w:val="hps"/>
                <w:sz w:val="24"/>
                <w:szCs w:val="24"/>
                <w:rtl/>
              </w:rPr>
              <w:t>جهاز البخار المضغوط</w:t>
            </w:r>
            <w:r w:rsidRPr="004F3175">
              <w:rPr>
                <w:rStyle w:val="hps"/>
                <w:rFonts w:hint="cs"/>
                <w:sz w:val="24"/>
                <w:szCs w:val="24"/>
                <w:rtl/>
              </w:rPr>
              <w:t xml:space="preserve"> "الأوتوكلاف" الخاص </w:t>
            </w:r>
            <w:r>
              <w:rPr>
                <w:rStyle w:val="hps"/>
                <w:rFonts w:hint="cs"/>
                <w:sz w:val="24"/>
                <w:szCs w:val="24"/>
                <w:rtl/>
              </w:rPr>
              <w:t xml:space="preserve">بمعالجة كمية كبيرة من </w:t>
            </w:r>
            <w:r w:rsidRPr="004F3175">
              <w:rPr>
                <w:rStyle w:val="hps"/>
                <w:rFonts w:hint="cs"/>
                <w:sz w:val="24"/>
                <w:szCs w:val="24"/>
                <w:rtl/>
              </w:rPr>
              <w:t>النفايات</w:t>
            </w:r>
            <w:r>
              <w:rPr>
                <w:rStyle w:val="hps"/>
                <w:rFonts w:hint="cs"/>
                <w:sz w:val="24"/>
                <w:szCs w:val="24"/>
                <w:rtl/>
              </w:rPr>
              <w:t xml:space="preserve"> </w:t>
            </w:r>
            <w:r w:rsidRPr="004F3175">
              <w:rPr>
                <w:rStyle w:val="hps"/>
                <w:sz w:val="24"/>
                <w:szCs w:val="24"/>
              </w:rPr>
              <w:t xml:space="preserve"> waste-treatment autoclaves </w:t>
            </w:r>
            <w:r w:rsidRPr="004F3175">
              <w:rPr>
                <w:rStyle w:val="hps"/>
                <w:rFonts w:hint="cs"/>
                <w:sz w:val="24"/>
                <w:szCs w:val="24"/>
                <w:rtl/>
              </w:rPr>
              <w:t xml:space="preserve"> على درجة حرارة</w:t>
            </w:r>
            <w:r w:rsidRPr="004F3175">
              <w:rPr>
                <w:rStyle w:val="hps"/>
                <w:sz w:val="24"/>
                <w:szCs w:val="24"/>
              </w:rPr>
              <w:t xml:space="preserve"> 121°C </w:t>
            </w:r>
            <w:r w:rsidRPr="004F3175">
              <w:rPr>
                <w:rStyle w:val="hps"/>
                <w:rFonts w:hint="cs"/>
                <w:sz w:val="24"/>
                <w:szCs w:val="24"/>
                <w:rtl/>
              </w:rPr>
              <w:t xml:space="preserve">لمدة </w:t>
            </w:r>
            <w:r w:rsidR="00076651" w:rsidRPr="00ED3432">
              <w:rPr>
                <w:rStyle w:val="hps"/>
                <w:rFonts w:hint="cs"/>
                <w:sz w:val="24"/>
                <w:szCs w:val="24"/>
                <w:rtl/>
              </w:rPr>
              <w:t xml:space="preserve">60 </w:t>
            </w:r>
            <w:r w:rsidRPr="004F3175">
              <w:rPr>
                <w:rStyle w:val="hps"/>
                <w:rFonts w:hint="cs"/>
                <w:sz w:val="24"/>
                <w:szCs w:val="24"/>
                <w:rtl/>
              </w:rPr>
              <w:t>دقيقة</w:t>
            </w:r>
            <w:r w:rsidR="00076651">
              <w:rPr>
                <w:rStyle w:val="hps"/>
                <w:sz w:val="24"/>
                <w:szCs w:val="24"/>
              </w:rPr>
              <w:t xml:space="preserve"> </w:t>
            </w:r>
            <w:r w:rsidR="00076651">
              <w:rPr>
                <w:rStyle w:val="hps"/>
                <w:rFonts w:hint="cs"/>
                <w:sz w:val="24"/>
                <w:szCs w:val="24"/>
                <w:rtl/>
                <w:lang w:bidi="ar-LB"/>
              </w:rPr>
              <w:t xml:space="preserve">أو </w:t>
            </w:r>
            <w:r w:rsidR="00076651" w:rsidRPr="004F3175">
              <w:rPr>
                <w:rStyle w:val="hps"/>
                <w:rFonts w:hint="cs"/>
                <w:sz w:val="24"/>
                <w:szCs w:val="24"/>
                <w:rtl/>
              </w:rPr>
              <w:t>على درجة حرارة</w:t>
            </w:r>
            <w:r w:rsidR="00076651" w:rsidRPr="004F3175">
              <w:rPr>
                <w:rStyle w:val="hps"/>
                <w:sz w:val="24"/>
                <w:szCs w:val="24"/>
              </w:rPr>
              <w:t xml:space="preserve"> 1</w:t>
            </w:r>
            <w:r w:rsidR="00076651">
              <w:rPr>
                <w:rStyle w:val="hps"/>
                <w:sz w:val="24"/>
                <w:szCs w:val="24"/>
              </w:rPr>
              <w:t>35</w:t>
            </w:r>
            <w:r w:rsidR="00076651" w:rsidRPr="004F3175">
              <w:rPr>
                <w:rStyle w:val="hps"/>
                <w:sz w:val="24"/>
                <w:szCs w:val="24"/>
              </w:rPr>
              <w:t xml:space="preserve">°C </w:t>
            </w:r>
            <w:r w:rsidR="00076651" w:rsidRPr="004F3175">
              <w:rPr>
                <w:rStyle w:val="hps"/>
                <w:rFonts w:hint="cs"/>
                <w:sz w:val="24"/>
                <w:szCs w:val="24"/>
                <w:rtl/>
              </w:rPr>
              <w:t xml:space="preserve">لمدة </w:t>
            </w:r>
            <w:r w:rsidR="00076651">
              <w:rPr>
                <w:rStyle w:val="hps"/>
                <w:sz w:val="24"/>
                <w:szCs w:val="24"/>
              </w:rPr>
              <w:t>45</w:t>
            </w:r>
            <w:r w:rsidR="00076651" w:rsidRPr="00ED3432">
              <w:rPr>
                <w:rStyle w:val="hps"/>
                <w:rFonts w:hint="cs"/>
                <w:sz w:val="24"/>
                <w:szCs w:val="24"/>
                <w:rtl/>
              </w:rPr>
              <w:t xml:space="preserve"> </w:t>
            </w:r>
            <w:r w:rsidR="00076651" w:rsidRPr="004F3175">
              <w:rPr>
                <w:rStyle w:val="hps"/>
                <w:rFonts w:hint="cs"/>
                <w:sz w:val="24"/>
                <w:szCs w:val="24"/>
                <w:rtl/>
              </w:rPr>
              <w:t>دقيقة</w:t>
            </w:r>
            <w:r w:rsidR="00076651">
              <w:rPr>
                <w:rStyle w:val="hps"/>
                <w:sz w:val="24"/>
                <w:szCs w:val="24"/>
              </w:rPr>
              <w:t xml:space="preserve"> </w:t>
            </w:r>
            <w:r w:rsidR="00076651">
              <w:rPr>
                <w:rStyle w:val="hps"/>
                <w:rFonts w:hint="cs"/>
                <w:sz w:val="24"/>
                <w:szCs w:val="24"/>
                <w:rtl/>
                <w:lang w:bidi="ar-LB"/>
              </w:rPr>
              <w:t xml:space="preserve">أو </w:t>
            </w:r>
            <w:r w:rsidR="00076651" w:rsidRPr="004F3175">
              <w:rPr>
                <w:rStyle w:val="hps"/>
                <w:rFonts w:hint="cs"/>
                <w:sz w:val="24"/>
                <w:szCs w:val="24"/>
                <w:rtl/>
              </w:rPr>
              <w:t>على درجة حرارة</w:t>
            </w:r>
            <w:r w:rsidR="00076651" w:rsidRPr="004F3175">
              <w:rPr>
                <w:rStyle w:val="hps"/>
                <w:sz w:val="24"/>
                <w:szCs w:val="24"/>
              </w:rPr>
              <w:t xml:space="preserve"> </w:t>
            </w:r>
            <w:r w:rsidR="00076651">
              <w:rPr>
                <w:rStyle w:val="hps"/>
                <w:sz w:val="24"/>
                <w:szCs w:val="24"/>
              </w:rPr>
              <w:t>149</w:t>
            </w:r>
            <w:r w:rsidR="00076651" w:rsidRPr="004F3175">
              <w:rPr>
                <w:rStyle w:val="hps"/>
                <w:sz w:val="24"/>
                <w:szCs w:val="24"/>
              </w:rPr>
              <w:t xml:space="preserve">°C </w:t>
            </w:r>
            <w:r w:rsidR="00076651" w:rsidRPr="004F3175">
              <w:rPr>
                <w:rStyle w:val="hps"/>
                <w:rFonts w:hint="cs"/>
                <w:sz w:val="24"/>
                <w:szCs w:val="24"/>
                <w:rtl/>
              </w:rPr>
              <w:t xml:space="preserve">لمدة </w:t>
            </w:r>
            <w:r w:rsidR="00076651">
              <w:rPr>
                <w:rStyle w:val="hps"/>
                <w:sz w:val="24"/>
                <w:szCs w:val="24"/>
              </w:rPr>
              <w:t>30</w:t>
            </w:r>
            <w:r w:rsidR="00076651" w:rsidRPr="00ED3432">
              <w:rPr>
                <w:rStyle w:val="hps"/>
                <w:rFonts w:hint="cs"/>
                <w:sz w:val="24"/>
                <w:szCs w:val="24"/>
                <w:rtl/>
              </w:rPr>
              <w:t xml:space="preserve"> </w:t>
            </w:r>
            <w:r w:rsidR="00076651" w:rsidRPr="004F3175">
              <w:rPr>
                <w:rStyle w:val="hps"/>
                <w:rFonts w:hint="cs"/>
                <w:sz w:val="24"/>
                <w:szCs w:val="24"/>
                <w:rtl/>
              </w:rPr>
              <w:t>دقيقة</w:t>
            </w:r>
            <w:r w:rsidR="00076651">
              <w:rPr>
                <w:rStyle w:val="hps"/>
                <w:sz w:val="24"/>
                <w:szCs w:val="24"/>
              </w:rPr>
              <w:t xml:space="preserve"> </w:t>
            </w:r>
            <w:r w:rsidRPr="004F3175">
              <w:rPr>
                <w:rStyle w:val="hps"/>
                <w:rFonts w:hint="cs"/>
                <w:sz w:val="24"/>
                <w:szCs w:val="24"/>
                <w:rtl/>
              </w:rPr>
              <w:t>، بعد وضعها في أكياس أو علب خاصة بالأوتوكلاف عند الضرورة. هذا الجهاز مختلف عن جهاز الأوتوكلاف المصمّم لتعقيم الأدوات، لأنّه</w:t>
            </w:r>
            <w:r>
              <w:rPr>
                <w:rStyle w:val="hps"/>
                <w:rFonts w:hint="cs"/>
                <w:sz w:val="24"/>
                <w:szCs w:val="24"/>
                <w:rtl/>
              </w:rPr>
              <w:t xml:space="preserve"> </w:t>
            </w:r>
            <w:r w:rsidRPr="004F3175">
              <w:rPr>
                <w:rStyle w:val="hps"/>
                <w:rFonts w:hint="cs"/>
                <w:sz w:val="24"/>
                <w:szCs w:val="24"/>
                <w:rtl/>
              </w:rPr>
              <w:t xml:space="preserve">يعالج أيضاً الهواء الناتج عن التعقيم قبل إصداره إلى خارج الجهاز وبالتالي يمنع انبعاث الهباء الجوّي المسبّب للأمراض. وعادة ما يتمّ ذلك عن طريق معالجة الهواء بالبخار الحار أو عبر تمريره من خلال فيلترعالي </w:t>
            </w:r>
            <w:r w:rsidRPr="00ED3432">
              <w:rPr>
                <w:rStyle w:val="hps"/>
                <w:rFonts w:hint="cs"/>
                <w:sz w:val="24"/>
                <w:szCs w:val="24"/>
                <w:rtl/>
              </w:rPr>
              <w:t>الكفاءة (</w:t>
            </w:r>
            <w:r w:rsidRPr="00ED3432">
              <w:rPr>
                <w:rStyle w:val="hps"/>
                <w:rFonts w:hint="cs"/>
                <w:sz w:val="24"/>
                <w:szCs w:val="24"/>
              </w:rPr>
              <w:t>HEPA</w:t>
            </w:r>
            <w:r w:rsidRPr="00ED3432">
              <w:rPr>
                <w:rStyle w:val="hps"/>
                <w:rFonts w:hint="cs"/>
                <w:sz w:val="24"/>
                <w:szCs w:val="24"/>
                <w:rtl/>
              </w:rPr>
              <w:t xml:space="preserve">) لتنقية وتصفية الهواء من الجسّيمات  قبل إصداره. يفضّل إجراء التمزيق والمزج والتنشيف بعد التعقيم لتصغير حجم </w:t>
            </w:r>
            <w:r w:rsidRPr="00ED3432">
              <w:rPr>
                <w:rStyle w:val="hps"/>
                <w:rFonts w:hint="cs"/>
                <w:sz w:val="24"/>
                <w:szCs w:val="24"/>
                <w:rtl/>
              </w:rPr>
              <w:lastRenderedPageBreak/>
              <w:t>النفايات مثلاً في</w:t>
            </w:r>
            <w:r w:rsidRPr="00ED3432">
              <w:rPr>
                <w:rStyle w:val="hps"/>
                <w:sz w:val="24"/>
                <w:szCs w:val="24"/>
              </w:rPr>
              <w:t xml:space="preserve"> (advanced waste-treatment autoclaves)  </w:t>
            </w:r>
            <w:r w:rsidRPr="00ED3432">
              <w:rPr>
                <w:rStyle w:val="hps"/>
                <w:rFonts w:hint="cs"/>
                <w:sz w:val="24"/>
                <w:szCs w:val="24"/>
                <w:rtl/>
              </w:rPr>
              <w:t xml:space="preserve"> </w:t>
            </w:r>
          </w:p>
          <w:p w:rsidR="003C76C2" w:rsidRPr="00ED3432" w:rsidRDefault="003C76C2" w:rsidP="00D46F03">
            <w:pPr>
              <w:autoSpaceDE w:val="0"/>
              <w:autoSpaceDN w:val="0"/>
              <w:bidi/>
              <w:adjustRightInd w:val="0"/>
              <w:spacing w:line="360" w:lineRule="auto"/>
              <w:rPr>
                <w:rStyle w:val="hps"/>
                <w:sz w:val="24"/>
                <w:szCs w:val="24"/>
              </w:rPr>
            </w:pPr>
            <w:r w:rsidRPr="00ED3432">
              <w:rPr>
                <w:rStyle w:val="hps"/>
                <w:rFonts w:hint="cs"/>
                <w:sz w:val="24"/>
                <w:szCs w:val="24"/>
                <w:rtl/>
              </w:rPr>
              <w:t xml:space="preserve">- المايكروويف الخاص بمعالجة كمية كبيرة من النفايات </w:t>
            </w:r>
            <w:r w:rsidRPr="00ED3432">
              <w:rPr>
                <w:rStyle w:val="hps"/>
                <w:sz w:val="24"/>
                <w:szCs w:val="24"/>
              </w:rPr>
              <w:t>(waste-treatment microwave)</w:t>
            </w:r>
            <w:r w:rsidRPr="00ED3432">
              <w:rPr>
                <w:rStyle w:val="hps"/>
                <w:rFonts w:hint="cs"/>
                <w:sz w:val="24"/>
                <w:szCs w:val="24"/>
                <w:rtl/>
              </w:rPr>
              <w:t xml:space="preserve"> على درجة حرارة عالية (البخار الحار) ولمدّة 30-60 دقيقة. هذا الجهاز يعالج أيضاً الهواء الناتج عن التعقيم قبل إصداره إلى خارج الجهاز وبالتالي يمنع انبعاث الهباء الجوّي المسبّب للأمراض. يجب أن يشمل الجهاز فيلترعالي الكفاءة (</w:t>
            </w:r>
            <w:r w:rsidRPr="00ED3432">
              <w:rPr>
                <w:rStyle w:val="hps"/>
                <w:rFonts w:hint="cs"/>
                <w:sz w:val="24"/>
                <w:szCs w:val="24"/>
              </w:rPr>
              <w:t>HEPA</w:t>
            </w:r>
            <w:r w:rsidRPr="00ED3432">
              <w:rPr>
                <w:rStyle w:val="hps"/>
                <w:rFonts w:hint="cs"/>
                <w:sz w:val="24"/>
                <w:szCs w:val="24"/>
                <w:rtl/>
              </w:rPr>
              <w:t>) وتصفية الهواء من الجسّيمات  قبل إصداره، كما يجب أن يقوم بتمزيق النفايات بعد تعقيمها.</w:t>
            </w:r>
          </w:p>
          <w:p w:rsidR="003C76C2" w:rsidRPr="00ED3432" w:rsidRDefault="003C76C2" w:rsidP="00D46F03">
            <w:pPr>
              <w:autoSpaceDE w:val="0"/>
              <w:autoSpaceDN w:val="0"/>
              <w:bidi/>
              <w:adjustRightInd w:val="0"/>
              <w:spacing w:line="360" w:lineRule="auto"/>
              <w:rPr>
                <w:rStyle w:val="hps"/>
                <w:sz w:val="24"/>
                <w:szCs w:val="24"/>
                <w:rtl/>
              </w:rPr>
            </w:pPr>
            <w:r w:rsidRPr="00ED3432">
              <w:rPr>
                <w:rStyle w:val="hps"/>
                <w:rFonts w:hint="cs"/>
                <w:sz w:val="24"/>
                <w:szCs w:val="24"/>
                <w:rtl/>
              </w:rPr>
              <w:t xml:space="preserve">- </w:t>
            </w:r>
            <w:r w:rsidRPr="00ED3432">
              <w:rPr>
                <w:rStyle w:val="hps"/>
                <w:sz w:val="24"/>
                <w:szCs w:val="24"/>
                <w:rtl/>
              </w:rPr>
              <w:t>فرن التعقيم الحراري الجاف</w:t>
            </w:r>
            <w:r w:rsidRPr="00ED3432">
              <w:rPr>
                <w:rStyle w:val="hps"/>
                <w:rFonts w:hint="cs"/>
                <w:sz w:val="24"/>
                <w:szCs w:val="24"/>
                <w:rtl/>
              </w:rPr>
              <w:t xml:space="preserve"> الخاص بمعالجة كمية صغيرة من النفايات </w:t>
            </w:r>
            <w:r w:rsidRPr="00ED3432">
              <w:rPr>
                <w:rStyle w:val="hps"/>
                <w:sz w:val="24"/>
                <w:szCs w:val="24"/>
              </w:rPr>
              <w:t>(waste-treatment dry hot-air oven)</w:t>
            </w:r>
            <w:r w:rsidRPr="00ED3432">
              <w:rPr>
                <w:rStyle w:val="hps"/>
                <w:rFonts w:hint="cs"/>
                <w:sz w:val="24"/>
                <w:szCs w:val="24"/>
                <w:rtl/>
              </w:rPr>
              <w:t xml:space="preserve">. </w:t>
            </w:r>
          </w:p>
          <w:p w:rsidR="003C76C2" w:rsidRPr="007D0957" w:rsidRDefault="003C76C2" w:rsidP="00D46F03">
            <w:pPr>
              <w:autoSpaceDE w:val="0"/>
              <w:autoSpaceDN w:val="0"/>
              <w:bidi/>
              <w:adjustRightInd w:val="0"/>
              <w:spacing w:line="360" w:lineRule="auto"/>
              <w:rPr>
                <w:rStyle w:val="hps"/>
                <w:rtl/>
              </w:rPr>
            </w:pPr>
            <w:r w:rsidRPr="00ED3432">
              <w:rPr>
                <w:rStyle w:val="hps"/>
                <w:rFonts w:hint="cs"/>
                <w:sz w:val="24"/>
                <w:szCs w:val="24"/>
                <w:rtl/>
              </w:rPr>
              <w:t xml:space="preserve">- جهاز التعقيم بالانحلال الحراري بالبلازما </w:t>
            </w:r>
            <w:r w:rsidRPr="00ED3432">
              <w:rPr>
                <w:rStyle w:val="hps"/>
                <w:sz w:val="24"/>
                <w:szCs w:val="24"/>
              </w:rPr>
              <w:t xml:space="preserve">(plasma pyrolysis) </w:t>
            </w:r>
            <w:r w:rsidRPr="00ED3432">
              <w:rPr>
                <w:rStyle w:val="hps"/>
                <w:rFonts w:hint="cs"/>
                <w:sz w:val="24"/>
                <w:szCs w:val="24"/>
                <w:rtl/>
              </w:rPr>
              <w:t>.</w:t>
            </w:r>
            <w:r>
              <w:rPr>
                <w:rStyle w:val="hps"/>
                <w:rFonts w:hint="cs"/>
                <w:sz w:val="24"/>
                <w:szCs w:val="24"/>
                <w:rtl/>
              </w:rPr>
              <w:t xml:space="preserve"> </w:t>
            </w:r>
          </w:p>
        </w:tc>
      </w:tr>
      <w:tr w:rsidR="00B5600F" w:rsidRPr="00DA472B" w:rsidTr="003C76C2">
        <w:tc>
          <w:tcPr>
            <w:tcW w:w="900" w:type="dxa"/>
          </w:tcPr>
          <w:p w:rsidR="00B5600F" w:rsidRPr="00DA472B" w:rsidRDefault="00B5600F" w:rsidP="00724718">
            <w:pPr>
              <w:autoSpaceDE w:val="0"/>
              <w:autoSpaceDN w:val="0"/>
              <w:bidi/>
              <w:adjustRightInd w:val="0"/>
              <w:spacing w:line="360" w:lineRule="auto"/>
              <w:jc w:val="both"/>
              <w:rPr>
                <w:b/>
                <w:bCs/>
                <w:color w:val="000000"/>
                <w:sz w:val="24"/>
                <w:szCs w:val="24"/>
                <w:rtl/>
              </w:rPr>
            </w:pPr>
            <w:r w:rsidRPr="00DA472B">
              <w:rPr>
                <w:rFonts w:hint="cs"/>
                <w:b/>
                <w:bCs/>
                <w:color w:val="000000"/>
                <w:sz w:val="24"/>
                <w:szCs w:val="24"/>
                <w:rtl/>
              </w:rPr>
              <w:lastRenderedPageBreak/>
              <w:t>الحرق</w:t>
            </w:r>
            <w:r w:rsidRPr="00DA472B">
              <w:rPr>
                <w:rStyle w:val="longtext1"/>
                <w:rFonts w:hint="cs"/>
                <w:color w:val="000000"/>
                <w:sz w:val="24"/>
                <w:szCs w:val="24"/>
                <w:shd w:val="clear" w:color="auto" w:fill="FFFFFF"/>
                <w:rtl/>
              </w:rPr>
              <w:t xml:space="preserve"> </w:t>
            </w:r>
            <w:r w:rsidR="008937F4" w:rsidRPr="008937F4">
              <w:rPr>
                <w:rFonts w:hint="cs"/>
                <w:b/>
                <w:bCs/>
                <w:rtl/>
              </w:rPr>
              <w:t>ثمّ الدفن</w:t>
            </w:r>
          </w:p>
        </w:tc>
        <w:tc>
          <w:tcPr>
            <w:tcW w:w="8298" w:type="dxa"/>
          </w:tcPr>
          <w:p w:rsidR="00B5600F" w:rsidRPr="00DA472B" w:rsidRDefault="00B5600F" w:rsidP="00724718">
            <w:pPr>
              <w:autoSpaceDE w:val="0"/>
              <w:autoSpaceDN w:val="0"/>
              <w:bidi/>
              <w:adjustRightInd w:val="0"/>
              <w:spacing w:line="360" w:lineRule="auto"/>
              <w:jc w:val="both"/>
              <w:rPr>
                <w:rStyle w:val="hps"/>
                <w:sz w:val="24"/>
                <w:szCs w:val="24"/>
                <w:rtl/>
              </w:rPr>
            </w:pPr>
            <w:r w:rsidRPr="00DA472B">
              <w:rPr>
                <w:rStyle w:val="hps"/>
                <w:rFonts w:hint="cs"/>
                <w:sz w:val="24"/>
                <w:szCs w:val="24"/>
                <w:rtl/>
              </w:rPr>
              <w:t>يتمّ حرق النفايات</w:t>
            </w:r>
            <w:r w:rsidRPr="00DA472B">
              <w:rPr>
                <w:rFonts w:hint="cs"/>
                <w:sz w:val="24"/>
                <w:szCs w:val="24"/>
                <w:rtl/>
              </w:rPr>
              <w:t xml:space="preserve"> الطبية </w:t>
            </w:r>
            <w:r w:rsidRPr="00DA472B">
              <w:rPr>
                <w:rStyle w:val="hps"/>
                <w:rFonts w:hint="cs"/>
                <w:sz w:val="24"/>
                <w:szCs w:val="24"/>
                <w:rtl/>
              </w:rPr>
              <w:t>على نطاق واسع على درجة حرارة</w:t>
            </w:r>
            <w:r w:rsidRPr="00DA472B">
              <w:rPr>
                <w:rStyle w:val="hps"/>
                <w:sz w:val="24"/>
                <w:szCs w:val="24"/>
              </w:rPr>
              <w:t xml:space="preserve"> </w:t>
            </w:r>
            <w:r w:rsidRPr="00DA472B">
              <w:rPr>
                <w:rStyle w:val="hps"/>
                <w:rFonts w:hint="cs"/>
                <w:sz w:val="24"/>
                <w:szCs w:val="24"/>
                <w:rtl/>
              </w:rPr>
              <w:t xml:space="preserve">بين </w:t>
            </w:r>
            <w:r w:rsidRPr="00DA472B">
              <w:rPr>
                <w:rStyle w:val="hps"/>
                <w:sz w:val="24"/>
                <w:szCs w:val="24"/>
              </w:rPr>
              <w:t xml:space="preserve">°C </w:t>
            </w:r>
            <w:r w:rsidRPr="00DA472B">
              <w:rPr>
                <w:rStyle w:val="hps"/>
                <w:rFonts w:hint="cs"/>
                <w:sz w:val="24"/>
                <w:szCs w:val="24"/>
                <w:rtl/>
              </w:rPr>
              <w:t>200 و</w:t>
            </w:r>
            <w:r w:rsidRPr="00DA472B">
              <w:rPr>
                <w:rStyle w:val="hps"/>
                <w:sz w:val="24"/>
                <w:szCs w:val="24"/>
              </w:rPr>
              <w:t xml:space="preserve">°C </w:t>
            </w:r>
            <w:r w:rsidRPr="00DA472B">
              <w:rPr>
                <w:rStyle w:val="hps"/>
                <w:rFonts w:hint="cs"/>
                <w:sz w:val="24"/>
                <w:szCs w:val="24"/>
                <w:rtl/>
              </w:rPr>
              <w:t>1000، ولكن</w:t>
            </w:r>
            <w:r w:rsidRPr="00DA472B">
              <w:rPr>
                <w:rFonts w:hint="cs"/>
                <w:sz w:val="24"/>
                <w:szCs w:val="24"/>
                <w:rtl/>
              </w:rPr>
              <w:t xml:space="preserve"> ال</w:t>
            </w:r>
            <w:r w:rsidRPr="00DA472B">
              <w:rPr>
                <w:rStyle w:val="hps"/>
                <w:rFonts w:hint="cs"/>
                <w:sz w:val="24"/>
                <w:szCs w:val="24"/>
                <w:rtl/>
              </w:rPr>
              <w:t>حرق</w:t>
            </w:r>
            <w:r w:rsidRPr="00DA472B">
              <w:rPr>
                <w:rFonts w:hint="cs"/>
                <w:sz w:val="24"/>
                <w:szCs w:val="24"/>
                <w:rtl/>
              </w:rPr>
              <w:t xml:space="preserve"> غير الكافي </w:t>
            </w:r>
            <w:r w:rsidRPr="00DA472B">
              <w:rPr>
                <w:rStyle w:val="hps"/>
                <w:rFonts w:hint="cs"/>
                <w:sz w:val="24"/>
                <w:szCs w:val="24"/>
                <w:rtl/>
              </w:rPr>
              <w:t>أو</w:t>
            </w:r>
            <w:r w:rsidRPr="00DA472B">
              <w:rPr>
                <w:rFonts w:hint="cs"/>
                <w:sz w:val="24"/>
                <w:szCs w:val="24"/>
                <w:rtl/>
              </w:rPr>
              <w:t xml:space="preserve"> </w:t>
            </w:r>
            <w:r w:rsidRPr="00DA472B">
              <w:rPr>
                <w:rStyle w:val="hps"/>
                <w:rFonts w:hint="cs"/>
                <w:sz w:val="24"/>
                <w:szCs w:val="24"/>
                <w:rtl/>
              </w:rPr>
              <w:t>حرق</w:t>
            </w:r>
            <w:r w:rsidRPr="00DA472B">
              <w:rPr>
                <w:rFonts w:hint="cs"/>
                <w:sz w:val="24"/>
                <w:szCs w:val="24"/>
                <w:rtl/>
              </w:rPr>
              <w:t xml:space="preserve"> </w:t>
            </w:r>
            <w:r w:rsidRPr="00DA472B">
              <w:rPr>
                <w:rStyle w:val="hps"/>
                <w:rFonts w:hint="cs"/>
                <w:sz w:val="24"/>
                <w:szCs w:val="24"/>
                <w:rtl/>
              </w:rPr>
              <w:t>مواد</w:t>
            </w:r>
            <w:r w:rsidRPr="00DA472B">
              <w:rPr>
                <w:rFonts w:hint="cs"/>
                <w:sz w:val="24"/>
                <w:szCs w:val="24"/>
                <w:rtl/>
              </w:rPr>
              <w:t xml:space="preserve"> </w:t>
            </w:r>
            <w:r w:rsidRPr="00DA472B">
              <w:rPr>
                <w:rStyle w:val="hps"/>
                <w:rFonts w:hint="cs"/>
                <w:sz w:val="24"/>
                <w:szCs w:val="24"/>
                <w:rtl/>
              </w:rPr>
              <w:t>لا يجب حرقها على الإطلاق يسبّب بانبعاث مواد ملوّثة</w:t>
            </w:r>
            <w:r w:rsidRPr="00DA472B">
              <w:rPr>
                <w:rFonts w:hint="cs"/>
                <w:sz w:val="24"/>
                <w:szCs w:val="24"/>
                <w:rtl/>
              </w:rPr>
              <w:t xml:space="preserve"> </w:t>
            </w:r>
            <w:r w:rsidRPr="00DA472B">
              <w:rPr>
                <w:rStyle w:val="hps"/>
                <w:rFonts w:hint="cs"/>
                <w:sz w:val="24"/>
                <w:szCs w:val="24"/>
                <w:rtl/>
              </w:rPr>
              <w:t>في الهواء</w:t>
            </w:r>
            <w:r w:rsidRPr="00DA472B">
              <w:rPr>
                <w:rFonts w:hint="cs"/>
                <w:sz w:val="24"/>
                <w:szCs w:val="24"/>
                <w:rtl/>
              </w:rPr>
              <w:t xml:space="preserve"> </w:t>
            </w:r>
            <w:r w:rsidRPr="00DA472B">
              <w:rPr>
                <w:rStyle w:val="hps"/>
                <w:rFonts w:hint="cs"/>
                <w:sz w:val="24"/>
                <w:szCs w:val="24"/>
                <w:rtl/>
              </w:rPr>
              <w:t>و</w:t>
            </w:r>
            <w:r w:rsidRPr="00DA472B">
              <w:rPr>
                <w:rFonts w:hint="cs"/>
                <w:sz w:val="24"/>
                <w:szCs w:val="24"/>
                <w:rtl/>
              </w:rPr>
              <w:t xml:space="preserve">بقايا </w:t>
            </w:r>
            <w:r w:rsidRPr="00DA472B">
              <w:rPr>
                <w:rStyle w:val="hps"/>
                <w:rFonts w:hint="cs"/>
                <w:sz w:val="24"/>
                <w:szCs w:val="24"/>
                <w:rtl/>
              </w:rPr>
              <w:t>الرماد. مثلاً:</w:t>
            </w:r>
          </w:p>
          <w:p w:rsidR="00B5600F" w:rsidRPr="00DA472B" w:rsidRDefault="00B5600F" w:rsidP="00724718">
            <w:pPr>
              <w:autoSpaceDE w:val="0"/>
              <w:autoSpaceDN w:val="0"/>
              <w:bidi/>
              <w:adjustRightInd w:val="0"/>
              <w:spacing w:line="360" w:lineRule="auto"/>
              <w:jc w:val="both"/>
              <w:rPr>
                <w:sz w:val="24"/>
                <w:szCs w:val="24"/>
                <w:rtl/>
              </w:rPr>
            </w:pPr>
            <w:r w:rsidRPr="00DA472B">
              <w:rPr>
                <w:rStyle w:val="hps"/>
                <w:rFonts w:hint="cs"/>
                <w:sz w:val="24"/>
                <w:szCs w:val="24"/>
                <w:rtl/>
              </w:rPr>
              <w:t>- حرق المواد</w:t>
            </w:r>
            <w:r w:rsidRPr="00DA472B">
              <w:rPr>
                <w:rFonts w:hint="cs"/>
                <w:sz w:val="24"/>
                <w:szCs w:val="24"/>
                <w:rtl/>
              </w:rPr>
              <w:t xml:space="preserve"> </w:t>
            </w:r>
            <w:r w:rsidRPr="00DA472B">
              <w:rPr>
                <w:rStyle w:val="hps"/>
                <w:rFonts w:hint="cs"/>
                <w:sz w:val="24"/>
                <w:szCs w:val="24"/>
                <w:rtl/>
              </w:rPr>
              <w:t>التي تحتوي على الكلورين</w:t>
            </w:r>
            <w:r w:rsidRPr="00DA472B">
              <w:rPr>
                <w:rFonts w:hint="cs"/>
                <w:sz w:val="24"/>
                <w:szCs w:val="24"/>
                <w:rtl/>
              </w:rPr>
              <w:t xml:space="preserve"> </w:t>
            </w:r>
            <w:r w:rsidRPr="00DA472B">
              <w:rPr>
                <w:rStyle w:val="hps"/>
                <w:rFonts w:hint="cs"/>
                <w:sz w:val="24"/>
                <w:szCs w:val="24"/>
                <w:rtl/>
              </w:rPr>
              <w:t>يمكن أن يولّد</w:t>
            </w:r>
            <w:r w:rsidRPr="00DA472B">
              <w:rPr>
                <w:rFonts w:hint="cs"/>
                <w:sz w:val="24"/>
                <w:szCs w:val="24"/>
                <w:rtl/>
              </w:rPr>
              <w:t xml:space="preserve"> </w:t>
            </w:r>
            <w:r w:rsidRPr="00DA472B">
              <w:rPr>
                <w:rStyle w:val="hps"/>
                <w:rFonts w:hint="cs"/>
                <w:sz w:val="24"/>
                <w:szCs w:val="24"/>
                <w:rtl/>
              </w:rPr>
              <w:t>الديوكسين والفيوران (</w:t>
            </w:r>
            <w:r w:rsidRPr="00DA472B">
              <w:rPr>
                <w:rStyle w:val="hps"/>
                <w:sz w:val="24"/>
                <w:szCs w:val="24"/>
              </w:rPr>
              <w:t xml:space="preserve"> (</w:t>
            </w:r>
            <w:r w:rsidRPr="000C6262">
              <w:rPr>
                <w:sz w:val="24"/>
                <w:szCs w:val="24"/>
              </w:rPr>
              <w:t>dioxins and furans</w:t>
            </w:r>
            <w:r w:rsidRPr="00DA472B">
              <w:rPr>
                <w:rFonts w:hint="cs"/>
                <w:sz w:val="24"/>
                <w:szCs w:val="24"/>
                <w:rtl/>
              </w:rPr>
              <w:t xml:space="preserve">وهي </w:t>
            </w:r>
            <w:r w:rsidRPr="00DA472B">
              <w:rPr>
                <w:rStyle w:val="hps"/>
                <w:rFonts w:hint="cs"/>
                <w:sz w:val="24"/>
                <w:szCs w:val="24"/>
                <w:rtl/>
              </w:rPr>
              <w:t>مواد مضرّة بالإنسان ومسبّبة للسرطان.</w:t>
            </w:r>
            <w:r w:rsidRPr="00DA472B">
              <w:rPr>
                <w:rFonts w:hint="cs"/>
                <w:sz w:val="24"/>
                <w:szCs w:val="24"/>
                <w:rtl/>
              </w:rPr>
              <w:t xml:space="preserve"> </w:t>
            </w:r>
          </w:p>
          <w:p w:rsidR="00B5600F" w:rsidRPr="00DA472B" w:rsidRDefault="00B5600F" w:rsidP="00724718">
            <w:pPr>
              <w:autoSpaceDE w:val="0"/>
              <w:autoSpaceDN w:val="0"/>
              <w:bidi/>
              <w:adjustRightInd w:val="0"/>
              <w:spacing w:line="360" w:lineRule="auto"/>
              <w:jc w:val="both"/>
              <w:rPr>
                <w:rStyle w:val="hps"/>
                <w:sz w:val="24"/>
                <w:szCs w:val="24"/>
                <w:rtl/>
              </w:rPr>
            </w:pPr>
            <w:r w:rsidRPr="00DA472B">
              <w:rPr>
                <w:rFonts w:hint="cs"/>
                <w:sz w:val="24"/>
                <w:szCs w:val="24"/>
                <w:rtl/>
              </w:rPr>
              <w:t xml:space="preserve">- </w:t>
            </w:r>
            <w:r w:rsidRPr="00DA472B">
              <w:rPr>
                <w:rStyle w:val="hps"/>
                <w:rFonts w:hint="cs"/>
                <w:sz w:val="24"/>
                <w:szCs w:val="24"/>
                <w:rtl/>
              </w:rPr>
              <w:t>حرق</w:t>
            </w:r>
            <w:r w:rsidRPr="00DA472B">
              <w:rPr>
                <w:rFonts w:hint="cs"/>
                <w:sz w:val="24"/>
                <w:szCs w:val="24"/>
                <w:rtl/>
              </w:rPr>
              <w:t xml:space="preserve"> </w:t>
            </w:r>
            <w:r w:rsidRPr="00DA472B">
              <w:rPr>
                <w:rStyle w:val="hps"/>
                <w:rFonts w:hint="cs"/>
                <w:sz w:val="24"/>
                <w:szCs w:val="24"/>
                <w:rtl/>
              </w:rPr>
              <w:t>المعادن الثقيلة</w:t>
            </w:r>
            <w:r w:rsidRPr="00DA472B">
              <w:rPr>
                <w:rFonts w:hint="cs"/>
                <w:sz w:val="24"/>
                <w:szCs w:val="24"/>
                <w:rtl/>
              </w:rPr>
              <w:t xml:space="preserve"> </w:t>
            </w:r>
            <w:r w:rsidRPr="00DA472B">
              <w:rPr>
                <w:rStyle w:val="hps"/>
                <w:rFonts w:hint="cs"/>
                <w:sz w:val="24"/>
                <w:szCs w:val="24"/>
                <w:rtl/>
              </w:rPr>
              <w:t>أو</w:t>
            </w:r>
            <w:r w:rsidRPr="00DA472B">
              <w:rPr>
                <w:rFonts w:hint="cs"/>
                <w:sz w:val="24"/>
                <w:szCs w:val="24"/>
                <w:rtl/>
              </w:rPr>
              <w:t xml:space="preserve"> </w:t>
            </w:r>
            <w:r w:rsidRPr="00DA472B">
              <w:rPr>
                <w:rStyle w:val="hps"/>
                <w:rFonts w:hint="cs"/>
                <w:sz w:val="24"/>
                <w:szCs w:val="24"/>
                <w:rtl/>
              </w:rPr>
              <w:t>المواد ذات</w:t>
            </w:r>
            <w:r w:rsidRPr="00DA472B">
              <w:rPr>
                <w:rFonts w:hint="cs"/>
                <w:sz w:val="24"/>
                <w:szCs w:val="24"/>
                <w:rtl/>
              </w:rPr>
              <w:t xml:space="preserve"> </w:t>
            </w:r>
            <w:r w:rsidRPr="00DA472B">
              <w:rPr>
                <w:rStyle w:val="hps"/>
                <w:rFonts w:hint="cs"/>
                <w:sz w:val="24"/>
                <w:szCs w:val="24"/>
                <w:rtl/>
              </w:rPr>
              <w:t>المحتوى المعدني</w:t>
            </w:r>
            <w:r w:rsidRPr="00DA472B">
              <w:rPr>
                <w:rFonts w:hint="cs"/>
                <w:sz w:val="24"/>
                <w:szCs w:val="24"/>
                <w:rtl/>
              </w:rPr>
              <w:t xml:space="preserve"> </w:t>
            </w:r>
            <w:r w:rsidRPr="00DA472B">
              <w:rPr>
                <w:rStyle w:val="hps"/>
                <w:rFonts w:hint="cs"/>
                <w:sz w:val="24"/>
                <w:szCs w:val="24"/>
                <w:rtl/>
              </w:rPr>
              <w:t xml:space="preserve">العالي (مثل </w:t>
            </w:r>
            <w:r w:rsidRPr="00DA472B">
              <w:rPr>
                <w:rFonts w:hint="cs"/>
                <w:sz w:val="24"/>
                <w:szCs w:val="24"/>
                <w:rtl/>
              </w:rPr>
              <w:t xml:space="preserve">الرصاص </w:t>
            </w:r>
            <w:r w:rsidRPr="00DA472B">
              <w:rPr>
                <w:rStyle w:val="hps"/>
                <w:rFonts w:hint="cs"/>
                <w:sz w:val="24"/>
                <w:szCs w:val="24"/>
                <w:rtl/>
              </w:rPr>
              <w:t>والزئبق و</w:t>
            </w:r>
            <w:r w:rsidRPr="00DA472B">
              <w:rPr>
                <w:rFonts w:hint="cs"/>
                <w:sz w:val="24"/>
                <w:szCs w:val="24"/>
                <w:rtl/>
              </w:rPr>
              <w:t>الكادميوم)</w:t>
            </w:r>
            <w:r w:rsidRPr="00DA472B">
              <w:rPr>
                <w:rFonts w:hint="cs"/>
                <w:sz w:val="24"/>
                <w:szCs w:val="24"/>
              </w:rPr>
              <w:t xml:space="preserve"> </w:t>
            </w:r>
            <w:r w:rsidRPr="00DA472B">
              <w:rPr>
                <w:rStyle w:val="hps"/>
                <w:rFonts w:hint="cs"/>
                <w:sz w:val="24"/>
                <w:szCs w:val="24"/>
                <w:rtl/>
              </w:rPr>
              <w:t>يمكن أن يؤدّي إلى</w:t>
            </w:r>
            <w:r w:rsidRPr="00DA472B">
              <w:rPr>
                <w:rFonts w:hint="cs"/>
                <w:sz w:val="24"/>
                <w:szCs w:val="24"/>
                <w:rtl/>
              </w:rPr>
              <w:t xml:space="preserve"> </w:t>
            </w:r>
            <w:r w:rsidRPr="00DA472B">
              <w:rPr>
                <w:rStyle w:val="hps"/>
                <w:rFonts w:hint="cs"/>
                <w:sz w:val="24"/>
                <w:szCs w:val="24"/>
                <w:rtl/>
              </w:rPr>
              <w:t>انتشار</w:t>
            </w:r>
            <w:r w:rsidRPr="00DA472B">
              <w:rPr>
                <w:rFonts w:hint="cs"/>
                <w:sz w:val="24"/>
                <w:szCs w:val="24"/>
                <w:rtl/>
              </w:rPr>
              <w:t xml:space="preserve"> </w:t>
            </w:r>
            <w:r w:rsidRPr="00DA472B">
              <w:rPr>
                <w:rStyle w:val="hps"/>
                <w:rFonts w:hint="cs"/>
                <w:sz w:val="24"/>
                <w:szCs w:val="24"/>
                <w:rtl/>
              </w:rPr>
              <w:t>معادن سامّة</w:t>
            </w:r>
            <w:r w:rsidRPr="00DA472B">
              <w:rPr>
                <w:rFonts w:hint="cs"/>
                <w:sz w:val="24"/>
                <w:szCs w:val="24"/>
                <w:rtl/>
              </w:rPr>
              <w:t xml:space="preserve"> </w:t>
            </w:r>
            <w:r w:rsidRPr="00DA472B">
              <w:rPr>
                <w:rStyle w:val="hps"/>
                <w:rFonts w:hint="cs"/>
                <w:sz w:val="24"/>
                <w:szCs w:val="24"/>
                <w:rtl/>
              </w:rPr>
              <w:t>في البيئة.</w:t>
            </w:r>
          </w:p>
          <w:p w:rsidR="00E57A4C" w:rsidRPr="00DA472B" w:rsidRDefault="00B5600F" w:rsidP="00B21B94">
            <w:pPr>
              <w:autoSpaceDE w:val="0"/>
              <w:autoSpaceDN w:val="0"/>
              <w:bidi/>
              <w:adjustRightInd w:val="0"/>
              <w:spacing w:line="360" w:lineRule="auto"/>
              <w:jc w:val="both"/>
              <w:rPr>
                <w:color w:val="000000"/>
                <w:sz w:val="24"/>
                <w:szCs w:val="24"/>
                <w:rtl/>
              </w:rPr>
            </w:pPr>
            <w:r w:rsidRPr="00DA472B">
              <w:rPr>
                <w:rStyle w:val="hps"/>
                <w:rFonts w:hint="cs"/>
                <w:sz w:val="24"/>
                <w:szCs w:val="24"/>
                <w:rtl/>
              </w:rPr>
              <w:t>لذا، يجب استعمال</w:t>
            </w:r>
            <w:r w:rsidRPr="00DA472B">
              <w:rPr>
                <w:rFonts w:hint="cs"/>
                <w:sz w:val="24"/>
                <w:szCs w:val="24"/>
                <w:rtl/>
              </w:rPr>
              <w:t xml:space="preserve"> </w:t>
            </w:r>
            <w:r w:rsidRPr="00DA472B">
              <w:rPr>
                <w:rStyle w:val="hps"/>
                <w:rFonts w:hint="cs"/>
                <w:sz w:val="24"/>
                <w:szCs w:val="24"/>
                <w:rtl/>
              </w:rPr>
              <w:t>المحارق</w:t>
            </w:r>
            <w:r w:rsidRPr="00DA472B">
              <w:rPr>
                <w:rFonts w:hint="cs"/>
                <w:sz w:val="24"/>
                <w:szCs w:val="24"/>
                <w:rtl/>
              </w:rPr>
              <w:t xml:space="preserve"> </w:t>
            </w:r>
            <w:r w:rsidRPr="00DA472B">
              <w:rPr>
                <w:rStyle w:val="hps"/>
                <w:rFonts w:hint="cs"/>
                <w:sz w:val="24"/>
                <w:szCs w:val="24"/>
                <w:rtl/>
              </w:rPr>
              <w:t>الحديثة</w:t>
            </w:r>
            <w:r w:rsidRPr="00DA472B">
              <w:rPr>
                <w:rFonts w:hint="cs"/>
                <w:sz w:val="24"/>
                <w:szCs w:val="24"/>
                <w:rtl/>
              </w:rPr>
              <w:t xml:space="preserve"> </w:t>
            </w:r>
            <w:r w:rsidRPr="00DA472B">
              <w:rPr>
                <w:rStyle w:val="hps"/>
                <w:rFonts w:hint="cs"/>
                <w:sz w:val="24"/>
                <w:szCs w:val="24"/>
                <w:rtl/>
              </w:rPr>
              <w:t>التي تعمل على</w:t>
            </w:r>
            <w:r w:rsidRPr="00DA472B">
              <w:rPr>
                <w:rFonts w:hint="cs"/>
                <w:sz w:val="24"/>
                <w:szCs w:val="24"/>
                <w:rtl/>
              </w:rPr>
              <w:t xml:space="preserve"> </w:t>
            </w:r>
            <w:r w:rsidRPr="00DA472B">
              <w:rPr>
                <w:rStyle w:val="hps"/>
                <w:rFonts w:hint="cs"/>
                <w:sz w:val="24"/>
                <w:szCs w:val="24"/>
              </w:rPr>
              <w:t>850-1100</w:t>
            </w:r>
            <w:r w:rsidRPr="00DA472B">
              <w:rPr>
                <w:rFonts w:hint="cs"/>
                <w:sz w:val="24"/>
                <w:szCs w:val="24"/>
              </w:rPr>
              <w:t xml:space="preserve"> </w:t>
            </w:r>
            <w:r w:rsidRPr="00DA472B">
              <w:rPr>
                <w:rFonts w:hint="cs"/>
                <w:sz w:val="24"/>
                <w:szCs w:val="24"/>
                <w:rtl/>
              </w:rPr>
              <w:t xml:space="preserve"> </w:t>
            </w:r>
            <w:r w:rsidRPr="00DA472B">
              <w:rPr>
                <w:rStyle w:val="hps"/>
                <w:rFonts w:hint="cs"/>
                <w:sz w:val="24"/>
                <w:szCs w:val="24"/>
                <w:rtl/>
              </w:rPr>
              <w:t>درجة سلسيس</w:t>
            </w:r>
            <w:r w:rsidRPr="00DA472B">
              <w:rPr>
                <w:rFonts w:hint="cs"/>
                <w:sz w:val="24"/>
                <w:szCs w:val="24"/>
                <w:rtl/>
              </w:rPr>
              <w:t xml:space="preserve"> </w:t>
            </w:r>
            <w:r w:rsidRPr="00DA472B">
              <w:rPr>
                <w:rStyle w:val="hps"/>
                <w:rFonts w:hint="cs"/>
                <w:sz w:val="24"/>
                <w:szCs w:val="24"/>
                <w:rtl/>
              </w:rPr>
              <w:t>والمزوّدة</w:t>
            </w:r>
            <w:r w:rsidRPr="00DA472B">
              <w:rPr>
                <w:rFonts w:hint="cs"/>
                <w:sz w:val="24"/>
                <w:szCs w:val="24"/>
                <w:rtl/>
              </w:rPr>
              <w:t xml:space="preserve"> ب</w:t>
            </w:r>
            <w:r w:rsidRPr="00DA472B">
              <w:rPr>
                <w:rStyle w:val="hps"/>
                <w:rFonts w:hint="cs"/>
                <w:sz w:val="24"/>
                <w:szCs w:val="24"/>
                <w:rtl/>
              </w:rPr>
              <w:t>معدّات تنقية</w:t>
            </w:r>
            <w:r w:rsidRPr="00DA472B">
              <w:rPr>
                <w:rFonts w:hint="cs"/>
                <w:sz w:val="24"/>
                <w:szCs w:val="24"/>
                <w:rtl/>
              </w:rPr>
              <w:t xml:space="preserve"> </w:t>
            </w:r>
            <w:r w:rsidRPr="00DA472B">
              <w:rPr>
                <w:rStyle w:val="hps"/>
                <w:rFonts w:hint="cs"/>
                <w:sz w:val="24"/>
                <w:szCs w:val="24"/>
                <w:rtl/>
              </w:rPr>
              <w:t>الغاز</w:t>
            </w:r>
            <w:r w:rsidRPr="00DA472B">
              <w:rPr>
                <w:rFonts w:hint="cs"/>
                <w:sz w:val="24"/>
                <w:szCs w:val="24"/>
                <w:rtl/>
              </w:rPr>
              <w:t xml:space="preserve"> </w:t>
            </w:r>
            <w:r w:rsidRPr="00DA472B">
              <w:rPr>
                <w:rStyle w:val="hps"/>
                <w:rFonts w:hint="cs"/>
                <w:sz w:val="24"/>
                <w:szCs w:val="24"/>
                <w:rtl/>
              </w:rPr>
              <w:t>خاصة</w:t>
            </w:r>
            <w:r w:rsidRPr="00DA472B">
              <w:rPr>
                <w:rFonts w:hint="cs"/>
                <w:sz w:val="24"/>
                <w:szCs w:val="24"/>
                <w:rtl/>
              </w:rPr>
              <w:t xml:space="preserve"> وال</w:t>
            </w:r>
            <w:r w:rsidRPr="00DA472B">
              <w:rPr>
                <w:rStyle w:val="hps"/>
                <w:rFonts w:hint="cs"/>
                <w:sz w:val="24"/>
                <w:szCs w:val="24"/>
                <w:rtl/>
              </w:rPr>
              <w:t>قادرة على</w:t>
            </w:r>
            <w:r w:rsidRPr="00DA472B">
              <w:rPr>
                <w:rFonts w:hint="cs"/>
                <w:sz w:val="24"/>
                <w:szCs w:val="24"/>
                <w:rtl/>
              </w:rPr>
              <w:t xml:space="preserve"> </w:t>
            </w:r>
            <w:r w:rsidRPr="00DA472B">
              <w:rPr>
                <w:rStyle w:val="hps"/>
                <w:rFonts w:hint="cs"/>
                <w:sz w:val="24"/>
                <w:szCs w:val="24"/>
                <w:rtl/>
              </w:rPr>
              <w:t>الامتثال ل</w:t>
            </w:r>
            <w:r w:rsidRPr="00DA472B">
              <w:rPr>
                <w:rFonts w:hint="cs"/>
                <w:sz w:val="24"/>
                <w:szCs w:val="24"/>
                <w:rtl/>
              </w:rPr>
              <w:t xml:space="preserve">معايير الانبعاثات </w:t>
            </w:r>
            <w:r w:rsidRPr="00DA472B">
              <w:rPr>
                <w:rStyle w:val="hps"/>
                <w:rFonts w:hint="cs"/>
                <w:sz w:val="24"/>
                <w:szCs w:val="24"/>
                <w:rtl/>
              </w:rPr>
              <w:t>الدولية</w:t>
            </w:r>
            <w:r w:rsidRPr="00DA472B">
              <w:rPr>
                <w:rFonts w:hint="cs"/>
                <w:sz w:val="24"/>
                <w:szCs w:val="24"/>
                <w:rtl/>
              </w:rPr>
              <w:t xml:space="preserve"> </w:t>
            </w:r>
            <w:r w:rsidRPr="00DA472B">
              <w:rPr>
                <w:rStyle w:val="hps"/>
                <w:rFonts w:hint="cs"/>
                <w:sz w:val="24"/>
                <w:szCs w:val="24"/>
                <w:rtl/>
              </w:rPr>
              <w:t>ل</w:t>
            </w:r>
            <w:r w:rsidRPr="00DA472B">
              <w:rPr>
                <w:rFonts w:hint="cs"/>
                <w:sz w:val="24"/>
                <w:szCs w:val="24"/>
                <w:rtl/>
              </w:rPr>
              <w:t>لديوكسين والفيوران</w:t>
            </w:r>
            <w:r w:rsidRPr="00DA472B">
              <w:rPr>
                <w:rFonts w:hint="cs"/>
                <w:sz w:val="24"/>
                <w:szCs w:val="24"/>
              </w:rPr>
              <w:t>.</w:t>
            </w:r>
            <w:r w:rsidRPr="00DA472B">
              <w:rPr>
                <w:rStyle w:val="longtext1"/>
                <w:rFonts w:hint="cs"/>
                <w:color w:val="000000"/>
                <w:sz w:val="24"/>
                <w:szCs w:val="24"/>
                <w:shd w:val="clear" w:color="auto" w:fill="FFFFFF"/>
                <w:rtl/>
              </w:rPr>
              <w:t xml:space="preserve"> يمكن القيام بذلك بموجب عقد مبرم بين المركز ومحرقة حديثة للنفايات الطبية.</w:t>
            </w:r>
          </w:p>
        </w:tc>
      </w:tr>
      <w:tr w:rsidR="00045244" w:rsidRPr="00DA472B" w:rsidTr="003C76C2">
        <w:tc>
          <w:tcPr>
            <w:tcW w:w="900" w:type="dxa"/>
          </w:tcPr>
          <w:p w:rsidR="00045244" w:rsidRDefault="00045244" w:rsidP="00724718">
            <w:pPr>
              <w:autoSpaceDE w:val="0"/>
              <w:autoSpaceDN w:val="0"/>
              <w:bidi/>
              <w:adjustRightInd w:val="0"/>
              <w:spacing w:line="360" w:lineRule="auto"/>
              <w:jc w:val="both"/>
              <w:rPr>
                <w:b/>
                <w:bCs/>
                <w:color w:val="000000"/>
                <w:sz w:val="24"/>
                <w:szCs w:val="24"/>
                <w:rtl/>
              </w:rPr>
            </w:pPr>
            <w:r w:rsidRPr="007D0957">
              <w:rPr>
                <w:rFonts w:hint="cs"/>
                <w:b/>
                <w:bCs/>
                <w:color w:val="000000"/>
                <w:sz w:val="24"/>
                <w:szCs w:val="24"/>
                <w:rtl/>
              </w:rPr>
              <w:t>التطهير</w:t>
            </w:r>
          </w:p>
          <w:p w:rsidR="001773FC" w:rsidRPr="007D0957" w:rsidRDefault="001773FC" w:rsidP="001773FC">
            <w:pPr>
              <w:autoSpaceDE w:val="0"/>
              <w:autoSpaceDN w:val="0"/>
              <w:bidi/>
              <w:adjustRightInd w:val="0"/>
              <w:spacing w:line="360" w:lineRule="auto"/>
              <w:jc w:val="both"/>
              <w:rPr>
                <w:b/>
                <w:bCs/>
                <w:color w:val="000000"/>
                <w:sz w:val="24"/>
                <w:szCs w:val="24"/>
                <w:rtl/>
              </w:rPr>
            </w:pPr>
            <w:r>
              <w:rPr>
                <w:rFonts w:hint="cs"/>
                <w:b/>
                <w:bCs/>
                <w:color w:val="000000"/>
                <w:sz w:val="24"/>
                <w:szCs w:val="24"/>
                <w:rtl/>
              </w:rPr>
              <w:t>ثمّ الحرق و/أو الدفن</w:t>
            </w:r>
          </w:p>
        </w:tc>
        <w:tc>
          <w:tcPr>
            <w:tcW w:w="8298" w:type="dxa"/>
          </w:tcPr>
          <w:p w:rsidR="00430528" w:rsidRPr="00430528" w:rsidRDefault="00045244" w:rsidP="00430528">
            <w:pPr>
              <w:autoSpaceDE w:val="0"/>
              <w:autoSpaceDN w:val="0"/>
              <w:bidi/>
              <w:adjustRightInd w:val="0"/>
              <w:spacing w:line="360" w:lineRule="auto"/>
              <w:jc w:val="both"/>
              <w:rPr>
                <w:rStyle w:val="hps"/>
                <w:sz w:val="24"/>
                <w:szCs w:val="24"/>
                <w:rtl/>
              </w:rPr>
            </w:pPr>
            <w:r w:rsidRPr="00430528">
              <w:rPr>
                <w:rStyle w:val="hps"/>
                <w:rFonts w:hint="cs"/>
                <w:sz w:val="24"/>
                <w:szCs w:val="24"/>
                <w:rtl/>
              </w:rPr>
              <w:t>مثلاً في محلول الكلورين (نقع النفايات بمحلول الكلورين</w:t>
            </w:r>
            <w:r w:rsidRPr="00430528">
              <w:rPr>
                <w:rStyle w:val="hps"/>
                <w:sz w:val="24"/>
                <w:szCs w:val="24"/>
              </w:rPr>
              <w:t xml:space="preserve">10000ppm </w:t>
            </w:r>
            <w:r w:rsidRPr="00430528">
              <w:rPr>
                <w:rStyle w:val="hps"/>
                <w:rFonts w:hint="cs"/>
                <w:sz w:val="24"/>
                <w:szCs w:val="24"/>
                <w:rtl/>
              </w:rPr>
              <w:t xml:space="preserve"> أو 1:20 لمدة 10 دقائق على الأقل)</w:t>
            </w:r>
            <w:r w:rsidR="00430528" w:rsidRPr="00430528">
              <w:rPr>
                <w:rStyle w:val="hps"/>
                <w:rFonts w:hint="cs"/>
                <w:sz w:val="24"/>
                <w:szCs w:val="24"/>
                <w:rtl/>
              </w:rPr>
              <w:t xml:space="preserve"> أو في </w:t>
            </w:r>
            <w:r w:rsidR="00430528">
              <w:rPr>
                <w:rStyle w:val="hps"/>
                <w:rFonts w:hint="cs"/>
                <w:sz w:val="24"/>
                <w:szCs w:val="24"/>
                <w:rtl/>
              </w:rPr>
              <w:t>مطهّرات أخرى (</w:t>
            </w:r>
            <w:r w:rsidR="00430528" w:rsidRPr="00430528">
              <w:rPr>
                <w:rStyle w:val="hps"/>
                <w:rFonts w:hint="cs"/>
                <w:sz w:val="24"/>
                <w:szCs w:val="24"/>
                <w:rtl/>
              </w:rPr>
              <w:t>بنفس القدر أو أكثر فعالية</w:t>
            </w:r>
            <w:r w:rsidR="00430528">
              <w:rPr>
                <w:rStyle w:val="hps"/>
                <w:rFonts w:hint="cs"/>
                <w:sz w:val="24"/>
                <w:szCs w:val="24"/>
                <w:rtl/>
              </w:rPr>
              <w:t xml:space="preserve"> ولكن أقلّ تلوّثاً للبيئة)</w:t>
            </w:r>
            <w:r w:rsidR="00430528" w:rsidRPr="00430528">
              <w:rPr>
                <w:rStyle w:val="hps"/>
                <w:rFonts w:hint="cs"/>
                <w:sz w:val="24"/>
                <w:szCs w:val="24"/>
                <w:rtl/>
              </w:rPr>
              <w:t xml:space="preserve"> </w:t>
            </w:r>
            <w:r w:rsidR="00430528">
              <w:rPr>
                <w:rStyle w:val="hps"/>
                <w:rFonts w:hint="cs"/>
                <w:sz w:val="24"/>
                <w:szCs w:val="24"/>
                <w:rtl/>
              </w:rPr>
              <w:t>مثل</w:t>
            </w:r>
            <w:r w:rsidR="00430528" w:rsidRPr="00430528">
              <w:rPr>
                <w:rStyle w:val="hps"/>
                <w:rFonts w:hint="cs"/>
                <w:sz w:val="24"/>
                <w:szCs w:val="24"/>
                <w:rtl/>
              </w:rPr>
              <w:t xml:space="preserve"> بيروكسيد الهيدروجين أو الأوزون، سواء أكان ذلك </w:t>
            </w:r>
            <w:r w:rsidR="00430528">
              <w:rPr>
                <w:rStyle w:val="hps"/>
                <w:rFonts w:hint="cs"/>
                <w:sz w:val="24"/>
                <w:szCs w:val="24"/>
                <w:rtl/>
              </w:rPr>
              <w:t>بدون أو</w:t>
            </w:r>
            <w:r w:rsidR="00430528" w:rsidRPr="00430528">
              <w:rPr>
                <w:rStyle w:val="hps"/>
                <w:rFonts w:hint="cs"/>
                <w:sz w:val="24"/>
                <w:szCs w:val="24"/>
                <w:rtl/>
              </w:rPr>
              <w:t xml:space="preserve"> مع الأشعة فوق البنفسجية</w:t>
            </w:r>
            <w:r w:rsidR="00430528">
              <w:rPr>
                <w:rStyle w:val="hps"/>
                <w:rFonts w:hint="cs"/>
                <w:sz w:val="24"/>
                <w:szCs w:val="24"/>
                <w:rtl/>
              </w:rPr>
              <w:t xml:space="preserve">. يجب الامتناع عن استخدام المطهرّات الأخرى (مثل </w:t>
            </w:r>
            <w:r w:rsidR="00430528" w:rsidRPr="00430528">
              <w:rPr>
                <w:rStyle w:val="hps"/>
                <w:rFonts w:hint="cs"/>
                <w:sz w:val="24"/>
                <w:szCs w:val="24"/>
                <w:rtl/>
              </w:rPr>
              <w:t>غلوتارالدهيد، تريكلوسان، والفضة)</w:t>
            </w:r>
            <w:r w:rsidR="00430528">
              <w:rPr>
                <w:rStyle w:val="hps"/>
                <w:rFonts w:hint="cs"/>
                <w:sz w:val="24"/>
                <w:szCs w:val="24"/>
                <w:rtl/>
              </w:rPr>
              <w:t xml:space="preserve"> لمعالجة النفايات الطبية لأنه يم</w:t>
            </w:r>
            <w:r w:rsidR="00430528" w:rsidRPr="00430528">
              <w:rPr>
                <w:rStyle w:val="hps"/>
                <w:rFonts w:hint="cs"/>
                <w:sz w:val="24"/>
                <w:szCs w:val="24"/>
                <w:rtl/>
              </w:rPr>
              <w:t xml:space="preserve">كن أن </w:t>
            </w:r>
            <w:r w:rsidR="00430528">
              <w:rPr>
                <w:rStyle w:val="hps"/>
                <w:rFonts w:hint="cs"/>
                <w:sz w:val="24"/>
                <w:szCs w:val="24"/>
                <w:rtl/>
              </w:rPr>
              <w:t>يسبّب ب</w:t>
            </w:r>
            <w:r w:rsidR="00430528" w:rsidRPr="00430528">
              <w:rPr>
                <w:rStyle w:val="hps"/>
                <w:rFonts w:hint="cs"/>
                <w:sz w:val="24"/>
                <w:szCs w:val="24"/>
                <w:rtl/>
              </w:rPr>
              <w:t xml:space="preserve">مقاومة الجراثيم </w:t>
            </w:r>
            <w:r w:rsidR="00430528">
              <w:rPr>
                <w:rStyle w:val="hps"/>
                <w:rFonts w:hint="cs"/>
                <w:sz w:val="24"/>
                <w:szCs w:val="24"/>
                <w:rtl/>
              </w:rPr>
              <w:t>لهذه المطهّرات وب</w:t>
            </w:r>
            <w:r w:rsidR="00430528" w:rsidRPr="00430528">
              <w:rPr>
                <w:rStyle w:val="hps"/>
                <w:rFonts w:hint="cs"/>
                <w:sz w:val="24"/>
                <w:szCs w:val="24"/>
                <w:rtl/>
              </w:rPr>
              <w:t>تلو</w:t>
            </w:r>
            <w:r w:rsidR="00430528">
              <w:rPr>
                <w:rStyle w:val="hps"/>
                <w:rFonts w:hint="cs"/>
                <w:sz w:val="24"/>
                <w:szCs w:val="24"/>
                <w:rtl/>
              </w:rPr>
              <w:t>ّ</w:t>
            </w:r>
            <w:r w:rsidR="00430528" w:rsidRPr="00430528">
              <w:rPr>
                <w:rStyle w:val="hps"/>
                <w:rFonts w:hint="cs"/>
                <w:sz w:val="24"/>
                <w:szCs w:val="24"/>
                <w:rtl/>
              </w:rPr>
              <w:t>ث</w:t>
            </w:r>
            <w:r w:rsidR="00430528">
              <w:rPr>
                <w:rStyle w:val="hps"/>
                <w:rFonts w:hint="cs"/>
                <w:sz w:val="24"/>
                <w:szCs w:val="24"/>
                <w:rtl/>
              </w:rPr>
              <w:t xml:space="preserve"> البيئة.</w:t>
            </w:r>
          </w:p>
          <w:p w:rsidR="007D0957" w:rsidRPr="00430528" w:rsidRDefault="007D0957" w:rsidP="00B21B94">
            <w:pPr>
              <w:autoSpaceDE w:val="0"/>
              <w:autoSpaceDN w:val="0"/>
              <w:bidi/>
              <w:adjustRightInd w:val="0"/>
              <w:spacing w:line="360" w:lineRule="auto"/>
              <w:jc w:val="both"/>
              <w:rPr>
                <w:rStyle w:val="hps"/>
                <w:sz w:val="24"/>
                <w:szCs w:val="24"/>
                <w:rtl/>
              </w:rPr>
            </w:pPr>
            <w:r w:rsidRPr="00430528">
              <w:rPr>
                <w:rStyle w:val="hps"/>
                <w:rFonts w:hint="cs"/>
                <w:sz w:val="24"/>
                <w:szCs w:val="24"/>
                <w:rtl/>
              </w:rPr>
              <w:t>هذه الطريقة جيدة لمعالجة السوائل الملوّثة بالمواد العضوية</w:t>
            </w:r>
            <w:r w:rsidR="0073682C">
              <w:rPr>
                <w:rStyle w:val="hps"/>
                <w:rFonts w:hint="cs"/>
                <w:sz w:val="24"/>
                <w:szCs w:val="24"/>
                <w:rtl/>
              </w:rPr>
              <w:t xml:space="preserve"> أو المزارع البكتيرية</w:t>
            </w:r>
            <w:r w:rsidR="0073682C">
              <w:t xml:space="preserve">(agar plates and tubes) </w:t>
            </w:r>
            <w:bookmarkStart w:id="0" w:name="_GoBack"/>
            <w:bookmarkEnd w:id="0"/>
            <w:r w:rsidRPr="00430528">
              <w:rPr>
                <w:rStyle w:val="hps"/>
                <w:rFonts w:hint="cs"/>
                <w:sz w:val="24"/>
                <w:szCs w:val="24"/>
                <w:rtl/>
              </w:rPr>
              <w:t>. يمكن استعمالها لتطهير النفايات الجامدة والحادة الملوّثة شرط أن يتمّ تمزيق و/أو طحن النفايات الجامدة قبل تطهيرها. يجب لفت النظر إلى أنّ هذه الطريقة يحدّها أمر</w:t>
            </w:r>
            <w:r w:rsidR="00B21B94">
              <w:rPr>
                <w:rStyle w:val="hps"/>
                <w:rFonts w:hint="cs"/>
                <w:sz w:val="24"/>
                <w:szCs w:val="24"/>
                <w:rtl/>
              </w:rPr>
              <w:t>ا</w:t>
            </w:r>
            <w:r w:rsidRPr="00430528">
              <w:rPr>
                <w:rStyle w:val="hps"/>
                <w:rFonts w:hint="cs"/>
                <w:sz w:val="24"/>
                <w:szCs w:val="24"/>
                <w:rtl/>
              </w:rPr>
              <w:t>ن:</w:t>
            </w:r>
          </w:p>
          <w:p w:rsidR="007D0957" w:rsidRPr="00430528" w:rsidRDefault="007D0957" w:rsidP="00AF4580">
            <w:pPr>
              <w:autoSpaceDE w:val="0"/>
              <w:autoSpaceDN w:val="0"/>
              <w:bidi/>
              <w:adjustRightInd w:val="0"/>
              <w:spacing w:line="360" w:lineRule="auto"/>
              <w:jc w:val="both"/>
              <w:rPr>
                <w:rStyle w:val="hps"/>
                <w:sz w:val="24"/>
                <w:szCs w:val="24"/>
                <w:rtl/>
              </w:rPr>
            </w:pPr>
            <w:r w:rsidRPr="00430528">
              <w:rPr>
                <w:rStyle w:val="hps"/>
                <w:rFonts w:hint="cs"/>
                <w:sz w:val="24"/>
                <w:szCs w:val="24"/>
                <w:rtl/>
              </w:rPr>
              <w:t>- تعرّض جهاز التمزيق والطحن للأعط</w:t>
            </w:r>
            <w:r w:rsidR="00AF4580" w:rsidRPr="00430528">
              <w:rPr>
                <w:rStyle w:val="hps"/>
                <w:rFonts w:hint="cs"/>
                <w:sz w:val="24"/>
                <w:szCs w:val="24"/>
                <w:rtl/>
              </w:rPr>
              <w:t>ا</w:t>
            </w:r>
            <w:r w:rsidRPr="00430528">
              <w:rPr>
                <w:rStyle w:val="hps"/>
                <w:rFonts w:hint="cs"/>
                <w:sz w:val="24"/>
                <w:szCs w:val="24"/>
                <w:rtl/>
              </w:rPr>
              <w:t xml:space="preserve">ل الميكانيكية </w:t>
            </w:r>
          </w:p>
          <w:p w:rsidR="007D0957" w:rsidRPr="00430528" w:rsidRDefault="007D0957" w:rsidP="007D0957">
            <w:pPr>
              <w:autoSpaceDE w:val="0"/>
              <w:autoSpaceDN w:val="0"/>
              <w:bidi/>
              <w:adjustRightInd w:val="0"/>
              <w:spacing w:line="360" w:lineRule="auto"/>
              <w:jc w:val="both"/>
              <w:rPr>
                <w:rStyle w:val="hps"/>
                <w:sz w:val="24"/>
                <w:szCs w:val="24"/>
                <w:rtl/>
              </w:rPr>
            </w:pPr>
            <w:r w:rsidRPr="00430528">
              <w:rPr>
                <w:rStyle w:val="hps"/>
                <w:rFonts w:hint="cs"/>
                <w:sz w:val="24"/>
                <w:szCs w:val="24"/>
                <w:rtl/>
              </w:rPr>
              <w:t>- تلوّث البيئة من المواد الكيميائية المطهّرة</w:t>
            </w:r>
            <w:r w:rsidR="00B76870" w:rsidRPr="00430528">
              <w:rPr>
                <w:rStyle w:val="hps"/>
                <w:rFonts w:hint="cs"/>
                <w:sz w:val="24"/>
                <w:szCs w:val="24"/>
                <w:rtl/>
              </w:rPr>
              <w:t xml:space="preserve"> القوية</w:t>
            </w:r>
            <w:r w:rsidRPr="00430528">
              <w:rPr>
                <w:rStyle w:val="hps"/>
                <w:rFonts w:hint="cs"/>
                <w:sz w:val="24"/>
                <w:szCs w:val="24"/>
                <w:rtl/>
              </w:rPr>
              <w:t>.</w:t>
            </w:r>
          </w:p>
        </w:tc>
      </w:tr>
      <w:tr w:rsidR="00045244" w:rsidRPr="00DA472B" w:rsidTr="003C76C2">
        <w:tc>
          <w:tcPr>
            <w:tcW w:w="900" w:type="dxa"/>
          </w:tcPr>
          <w:p w:rsidR="00045244" w:rsidRPr="00DA472B" w:rsidRDefault="00045244" w:rsidP="00724718">
            <w:pPr>
              <w:autoSpaceDE w:val="0"/>
              <w:autoSpaceDN w:val="0"/>
              <w:bidi/>
              <w:adjustRightInd w:val="0"/>
              <w:spacing w:line="360" w:lineRule="auto"/>
              <w:jc w:val="both"/>
              <w:rPr>
                <w:b/>
                <w:bCs/>
                <w:color w:val="000000"/>
                <w:sz w:val="24"/>
                <w:szCs w:val="24"/>
                <w:rtl/>
              </w:rPr>
            </w:pPr>
            <w:r w:rsidRPr="00DA472B">
              <w:rPr>
                <w:rFonts w:hint="cs"/>
                <w:b/>
                <w:bCs/>
                <w:color w:val="000000"/>
                <w:sz w:val="24"/>
                <w:szCs w:val="24"/>
                <w:rtl/>
              </w:rPr>
              <w:t>الدفن</w:t>
            </w:r>
            <w:r w:rsidR="00E57A4C">
              <w:rPr>
                <w:rFonts w:hint="cs"/>
                <w:b/>
                <w:bCs/>
                <w:color w:val="000000"/>
                <w:sz w:val="24"/>
                <w:szCs w:val="24"/>
                <w:rtl/>
              </w:rPr>
              <w:t xml:space="preserve"> أو الردم</w:t>
            </w:r>
          </w:p>
        </w:tc>
        <w:tc>
          <w:tcPr>
            <w:tcW w:w="8298" w:type="dxa"/>
          </w:tcPr>
          <w:p w:rsidR="007748E0" w:rsidRDefault="00045244" w:rsidP="00C109EA">
            <w:pPr>
              <w:autoSpaceDE w:val="0"/>
              <w:autoSpaceDN w:val="0"/>
              <w:bidi/>
              <w:adjustRightInd w:val="0"/>
              <w:spacing w:line="360" w:lineRule="auto"/>
              <w:jc w:val="both"/>
              <w:rPr>
                <w:sz w:val="24"/>
                <w:szCs w:val="24"/>
                <w:rtl/>
              </w:rPr>
            </w:pPr>
            <w:r w:rsidRPr="00DA472B">
              <w:rPr>
                <w:rStyle w:val="hps"/>
                <w:rFonts w:hint="cs"/>
                <w:sz w:val="24"/>
                <w:szCs w:val="24"/>
                <w:rtl/>
              </w:rPr>
              <w:t>دفن النفايات في منطقة آمنة</w:t>
            </w:r>
            <w:r w:rsidRPr="00DA472B">
              <w:rPr>
                <w:rStyle w:val="hps"/>
                <w:rFonts w:hint="cs"/>
                <w:sz w:val="24"/>
                <w:szCs w:val="24"/>
              </w:rPr>
              <w:t xml:space="preserve"> </w:t>
            </w:r>
            <w:r w:rsidR="006B50D7" w:rsidRPr="00E57A4C">
              <w:rPr>
                <w:rStyle w:val="hps"/>
                <w:sz w:val="24"/>
                <w:szCs w:val="24"/>
                <w:rtl/>
              </w:rPr>
              <w:t>بعيد</w:t>
            </w:r>
            <w:r w:rsidR="006B50D7">
              <w:rPr>
                <w:rStyle w:val="hps"/>
                <w:rFonts w:hint="cs"/>
                <w:sz w:val="24"/>
                <w:szCs w:val="24"/>
                <w:rtl/>
              </w:rPr>
              <w:t>ة</w:t>
            </w:r>
            <w:r w:rsidR="006B50D7" w:rsidRPr="00E57A4C">
              <w:rPr>
                <w:rStyle w:val="hps"/>
                <w:sz w:val="24"/>
                <w:szCs w:val="24"/>
                <w:rtl/>
              </w:rPr>
              <w:t xml:space="preserve"> عن العمران</w:t>
            </w:r>
            <w:r w:rsidR="006B50D7">
              <w:rPr>
                <w:rStyle w:val="hps"/>
                <w:rFonts w:hint="cs"/>
                <w:sz w:val="24"/>
                <w:szCs w:val="24"/>
                <w:rtl/>
              </w:rPr>
              <w:t xml:space="preserve"> </w:t>
            </w:r>
            <w:r w:rsidR="0043252A">
              <w:rPr>
                <w:rStyle w:val="hps"/>
                <w:rFonts w:hint="cs"/>
                <w:sz w:val="24"/>
                <w:szCs w:val="24"/>
                <w:rtl/>
              </w:rPr>
              <w:t xml:space="preserve">ومسوّرة مع إشارة "مواد بيولوجية خطرة مدفونة في هذا المكان". مكان الدفن يكون عادة  </w:t>
            </w:r>
            <w:r w:rsidR="00C00087">
              <w:rPr>
                <w:rStyle w:val="hps"/>
                <w:rFonts w:hint="cs"/>
                <w:sz w:val="24"/>
                <w:szCs w:val="24"/>
                <w:rtl/>
              </w:rPr>
              <w:t xml:space="preserve">بوسع 1-2 متر </w:t>
            </w:r>
            <w:r w:rsidRPr="00DA472B">
              <w:rPr>
                <w:rStyle w:val="hps"/>
                <w:rFonts w:hint="cs"/>
                <w:sz w:val="24"/>
                <w:szCs w:val="24"/>
                <w:rtl/>
              </w:rPr>
              <w:t>على عمق 2-3</w:t>
            </w:r>
            <w:r w:rsidRPr="00DA472B">
              <w:rPr>
                <w:rStyle w:val="hps"/>
                <w:rFonts w:hint="cs"/>
                <w:sz w:val="24"/>
                <w:szCs w:val="24"/>
              </w:rPr>
              <w:t xml:space="preserve"> </w:t>
            </w:r>
            <w:r w:rsidRPr="00DA472B">
              <w:rPr>
                <w:rStyle w:val="hps"/>
                <w:rFonts w:hint="cs"/>
                <w:sz w:val="24"/>
                <w:szCs w:val="24"/>
                <w:rtl/>
              </w:rPr>
              <w:t xml:space="preserve">أمتار و </w:t>
            </w:r>
            <w:r w:rsidR="00C00087">
              <w:rPr>
                <w:rStyle w:val="hps"/>
                <w:rFonts w:hint="cs"/>
                <w:sz w:val="24"/>
                <w:szCs w:val="24"/>
                <w:rtl/>
              </w:rPr>
              <w:t>2</w:t>
            </w:r>
            <w:r w:rsidRPr="00DA472B">
              <w:rPr>
                <w:rStyle w:val="hps"/>
                <w:rFonts w:hint="cs"/>
                <w:sz w:val="24"/>
                <w:szCs w:val="24"/>
                <w:rtl/>
              </w:rPr>
              <w:t xml:space="preserve"> متر على الأقل فوق منسوب المياه الجوفية</w:t>
            </w:r>
            <w:r w:rsidR="007748E0">
              <w:rPr>
                <w:rStyle w:val="hps"/>
                <w:rFonts w:hint="cs"/>
                <w:sz w:val="24"/>
                <w:szCs w:val="24"/>
                <w:rtl/>
              </w:rPr>
              <w:t xml:space="preserve">، </w:t>
            </w:r>
            <w:r w:rsidR="007748E0">
              <w:rPr>
                <w:rFonts w:hint="cs"/>
                <w:sz w:val="24"/>
                <w:szCs w:val="24"/>
                <w:rtl/>
              </w:rPr>
              <w:t>مع التأكّد من وضع</w:t>
            </w:r>
            <w:r w:rsidR="007748E0" w:rsidRPr="00E916F9">
              <w:rPr>
                <w:sz w:val="24"/>
                <w:szCs w:val="24"/>
                <w:rtl/>
              </w:rPr>
              <w:t xml:space="preserve"> طبقة </w:t>
            </w:r>
            <w:r w:rsidR="007748E0">
              <w:rPr>
                <w:rFonts w:hint="cs"/>
                <w:sz w:val="24"/>
                <w:szCs w:val="24"/>
                <w:rtl/>
              </w:rPr>
              <w:t xml:space="preserve">صلبة </w:t>
            </w:r>
            <w:r w:rsidR="007748E0" w:rsidRPr="00E916F9">
              <w:rPr>
                <w:sz w:val="24"/>
                <w:szCs w:val="24"/>
                <w:rtl/>
              </w:rPr>
              <w:t xml:space="preserve">تحت </w:t>
            </w:r>
            <w:r w:rsidR="00C109EA">
              <w:rPr>
                <w:rFonts w:hint="cs"/>
                <w:sz w:val="24"/>
                <w:szCs w:val="24"/>
                <w:rtl/>
              </w:rPr>
              <w:t xml:space="preserve">وحول منطقة </w:t>
            </w:r>
            <w:r w:rsidR="007748E0" w:rsidRPr="00E916F9">
              <w:rPr>
                <w:sz w:val="24"/>
                <w:szCs w:val="24"/>
                <w:rtl/>
              </w:rPr>
              <w:t xml:space="preserve">الردم غير </w:t>
            </w:r>
            <w:r w:rsidR="007748E0">
              <w:rPr>
                <w:rFonts w:hint="cs"/>
                <w:sz w:val="24"/>
                <w:szCs w:val="24"/>
                <w:rtl/>
              </w:rPr>
              <w:t>نافذ</w:t>
            </w:r>
            <w:r w:rsidR="007748E0" w:rsidRPr="00E916F9">
              <w:rPr>
                <w:sz w:val="24"/>
                <w:szCs w:val="24"/>
                <w:rtl/>
              </w:rPr>
              <w:t xml:space="preserve">ة </w:t>
            </w:r>
            <w:r w:rsidR="00C109EA">
              <w:rPr>
                <w:rFonts w:hint="cs"/>
                <w:sz w:val="24"/>
                <w:szCs w:val="24"/>
                <w:rtl/>
              </w:rPr>
              <w:t xml:space="preserve">(مثلاً طبقة إسمنت) </w:t>
            </w:r>
            <w:r w:rsidR="007748E0" w:rsidRPr="00E916F9">
              <w:rPr>
                <w:sz w:val="24"/>
                <w:szCs w:val="24"/>
                <w:rtl/>
              </w:rPr>
              <w:t>لمنع تلوث الأرضية ومياه الجوفية</w:t>
            </w:r>
            <w:r w:rsidR="007748E0">
              <w:rPr>
                <w:rFonts w:hint="cs"/>
                <w:sz w:val="24"/>
                <w:szCs w:val="24"/>
                <w:rtl/>
              </w:rPr>
              <w:t>، كما</w:t>
            </w:r>
            <w:r w:rsidR="007748E0" w:rsidRPr="00E916F9">
              <w:rPr>
                <w:sz w:val="24"/>
                <w:szCs w:val="24"/>
                <w:rtl/>
              </w:rPr>
              <w:t xml:space="preserve"> يفض</w:t>
            </w:r>
            <w:r w:rsidR="007748E0">
              <w:rPr>
                <w:rFonts w:hint="cs"/>
                <w:sz w:val="24"/>
                <w:szCs w:val="24"/>
                <w:rtl/>
              </w:rPr>
              <w:t>ّ</w:t>
            </w:r>
            <w:r w:rsidR="007748E0" w:rsidRPr="00E916F9">
              <w:rPr>
                <w:sz w:val="24"/>
                <w:szCs w:val="24"/>
                <w:rtl/>
              </w:rPr>
              <w:t>ل تغطية المخلف</w:t>
            </w:r>
            <w:r w:rsidR="007748E0">
              <w:rPr>
                <w:rFonts w:hint="cs"/>
                <w:sz w:val="24"/>
                <w:szCs w:val="24"/>
                <w:rtl/>
              </w:rPr>
              <w:t>ّ</w:t>
            </w:r>
            <w:r w:rsidR="007748E0" w:rsidRPr="00E916F9">
              <w:rPr>
                <w:sz w:val="24"/>
                <w:szCs w:val="24"/>
                <w:rtl/>
              </w:rPr>
              <w:t>ات الطبية بطبقة صلب</w:t>
            </w:r>
            <w:r w:rsidR="007748E0">
              <w:rPr>
                <w:rFonts w:hint="cs"/>
                <w:sz w:val="24"/>
                <w:szCs w:val="24"/>
                <w:rtl/>
              </w:rPr>
              <w:t>ة</w:t>
            </w:r>
            <w:r w:rsidR="007748E0" w:rsidRPr="00E916F9">
              <w:rPr>
                <w:sz w:val="24"/>
                <w:szCs w:val="24"/>
                <w:rtl/>
              </w:rPr>
              <w:t xml:space="preserve"> من الردم</w:t>
            </w:r>
            <w:r w:rsidR="00C109EA">
              <w:rPr>
                <w:rFonts w:hint="cs"/>
                <w:sz w:val="24"/>
                <w:szCs w:val="24"/>
                <w:rtl/>
              </w:rPr>
              <w:t xml:space="preserve"> </w:t>
            </w:r>
            <w:r w:rsidR="007748E0" w:rsidRPr="00E916F9">
              <w:rPr>
                <w:sz w:val="24"/>
                <w:szCs w:val="24"/>
                <w:rtl/>
              </w:rPr>
              <w:t>بسمك لا ينقص عن متر</w:t>
            </w:r>
            <w:r w:rsidR="00C109EA" w:rsidRPr="00E916F9">
              <w:rPr>
                <w:sz w:val="24"/>
                <w:szCs w:val="24"/>
                <w:rtl/>
              </w:rPr>
              <w:t xml:space="preserve"> </w:t>
            </w:r>
            <w:r w:rsidR="00C109EA">
              <w:rPr>
                <w:rFonts w:hint="cs"/>
                <w:sz w:val="24"/>
                <w:szCs w:val="24"/>
                <w:rtl/>
              </w:rPr>
              <w:t xml:space="preserve">أو </w:t>
            </w:r>
            <w:r w:rsidR="00C109EA">
              <w:rPr>
                <w:rFonts w:hint="cs"/>
                <w:sz w:val="24"/>
                <w:szCs w:val="24"/>
                <w:rtl/>
              </w:rPr>
              <w:lastRenderedPageBreak/>
              <w:t>بطبقة من الإسمنت</w:t>
            </w:r>
            <w:r w:rsidR="007748E0" w:rsidRPr="00E916F9">
              <w:rPr>
                <w:sz w:val="24"/>
                <w:szCs w:val="24"/>
                <w:rtl/>
              </w:rPr>
              <w:t>.</w:t>
            </w:r>
            <w:r w:rsidR="007748E0" w:rsidRPr="00E916F9">
              <w:rPr>
                <w:b/>
                <w:bCs/>
                <w:sz w:val="24"/>
                <w:szCs w:val="24"/>
                <w:rtl/>
              </w:rPr>
              <w:t xml:space="preserve"> </w:t>
            </w:r>
            <w:r w:rsidR="007748E0">
              <w:rPr>
                <w:rFonts w:hint="cs"/>
                <w:sz w:val="24"/>
                <w:szCs w:val="24"/>
                <w:rtl/>
              </w:rPr>
              <w:t xml:space="preserve"> </w:t>
            </w:r>
          </w:p>
          <w:p w:rsidR="006B50D7" w:rsidRDefault="006B50D7" w:rsidP="006B50D7">
            <w:pPr>
              <w:autoSpaceDE w:val="0"/>
              <w:autoSpaceDN w:val="0"/>
              <w:bidi/>
              <w:adjustRightInd w:val="0"/>
              <w:spacing w:line="360" w:lineRule="auto"/>
              <w:jc w:val="both"/>
              <w:rPr>
                <w:rStyle w:val="hps"/>
                <w:sz w:val="24"/>
                <w:szCs w:val="24"/>
                <w:rtl/>
              </w:rPr>
            </w:pPr>
            <w:r>
              <w:rPr>
                <w:rFonts w:hint="cs"/>
                <w:sz w:val="24"/>
                <w:szCs w:val="24"/>
                <w:rtl/>
              </w:rPr>
              <w:t>يعتبر الدفن أو الردم الخطوة الأخيرة من سلسلة خطوات التخلّص النهائي من النفايات الطبية مثلاً لدفن الرماد بعد الحرق أو لدفن النفايات المعالجة بالحرارة بعد تمزيقها مزجها و</w:t>
            </w:r>
            <w:r w:rsidR="00AF4580">
              <w:rPr>
                <w:rFonts w:hint="cs"/>
                <w:sz w:val="24"/>
                <w:szCs w:val="24"/>
                <w:rtl/>
              </w:rPr>
              <w:t>تنشيفها و</w:t>
            </w:r>
            <w:r>
              <w:rPr>
                <w:rFonts w:hint="cs"/>
                <w:sz w:val="24"/>
                <w:szCs w:val="24"/>
                <w:rtl/>
              </w:rPr>
              <w:t>رص</w:t>
            </w:r>
            <w:r w:rsidR="00AF4580">
              <w:rPr>
                <w:rFonts w:hint="cs"/>
                <w:sz w:val="24"/>
                <w:szCs w:val="24"/>
                <w:rtl/>
              </w:rPr>
              <w:t>ّ</w:t>
            </w:r>
            <w:r>
              <w:rPr>
                <w:rFonts w:hint="cs"/>
                <w:sz w:val="24"/>
                <w:szCs w:val="24"/>
                <w:rtl/>
              </w:rPr>
              <w:t>ها لتقليص حجمها.</w:t>
            </w:r>
          </w:p>
          <w:p w:rsidR="00E57A4C" w:rsidRDefault="00E57A4C" w:rsidP="00C109EA">
            <w:pPr>
              <w:autoSpaceDE w:val="0"/>
              <w:autoSpaceDN w:val="0"/>
              <w:bidi/>
              <w:adjustRightInd w:val="0"/>
              <w:spacing w:line="360" w:lineRule="auto"/>
              <w:jc w:val="both"/>
              <w:rPr>
                <w:rStyle w:val="hps"/>
                <w:sz w:val="24"/>
                <w:szCs w:val="24"/>
                <w:rtl/>
              </w:rPr>
            </w:pPr>
            <w:r w:rsidRPr="00E57A4C">
              <w:rPr>
                <w:rStyle w:val="hps"/>
                <w:sz w:val="24"/>
                <w:szCs w:val="24"/>
                <w:rtl/>
              </w:rPr>
              <w:t>تستخدم</w:t>
            </w:r>
            <w:r w:rsidRPr="00E57A4C">
              <w:rPr>
                <w:rStyle w:val="hps"/>
                <w:rFonts w:hint="cs"/>
                <w:sz w:val="24"/>
                <w:szCs w:val="24"/>
                <w:rtl/>
              </w:rPr>
              <w:t xml:space="preserve"> هذه الطريقة </w:t>
            </w:r>
            <w:r w:rsidR="006B50D7" w:rsidRPr="00E57A4C">
              <w:rPr>
                <w:rStyle w:val="hps"/>
                <w:sz w:val="24"/>
                <w:szCs w:val="24"/>
                <w:rtl/>
              </w:rPr>
              <w:t>غالباً</w:t>
            </w:r>
            <w:r w:rsidR="006B50D7">
              <w:rPr>
                <w:rStyle w:val="hps"/>
                <w:rFonts w:hint="cs"/>
                <w:sz w:val="24"/>
                <w:szCs w:val="24"/>
                <w:rtl/>
              </w:rPr>
              <w:t xml:space="preserve"> كخطوة أولى واخيرة للتخلّص من النفايات الطبية </w:t>
            </w:r>
            <w:r w:rsidRPr="00E57A4C">
              <w:rPr>
                <w:rStyle w:val="hps"/>
                <w:rFonts w:hint="cs"/>
                <w:sz w:val="24"/>
                <w:szCs w:val="24"/>
                <w:rtl/>
              </w:rPr>
              <w:t xml:space="preserve">في </w:t>
            </w:r>
            <w:r w:rsidRPr="00E57A4C">
              <w:rPr>
                <w:rStyle w:val="hps"/>
                <w:sz w:val="24"/>
                <w:szCs w:val="24"/>
                <w:rtl/>
              </w:rPr>
              <w:t>دول العالم الثالث، ويتم</w:t>
            </w:r>
            <w:r w:rsidRPr="00E57A4C">
              <w:rPr>
                <w:rStyle w:val="hps"/>
                <w:rFonts w:hint="cs"/>
                <w:sz w:val="24"/>
                <w:szCs w:val="24"/>
                <w:rtl/>
              </w:rPr>
              <w:t>ّ</w:t>
            </w:r>
            <w:r w:rsidRPr="00E57A4C">
              <w:rPr>
                <w:rStyle w:val="hps"/>
                <w:sz w:val="24"/>
                <w:szCs w:val="24"/>
                <w:rtl/>
              </w:rPr>
              <w:t xml:space="preserve"> </w:t>
            </w:r>
            <w:r w:rsidRPr="00E57A4C">
              <w:rPr>
                <w:rStyle w:val="hps"/>
                <w:rFonts w:hint="cs"/>
                <w:sz w:val="24"/>
                <w:szCs w:val="24"/>
                <w:rtl/>
              </w:rPr>
              <w:t>دفن</w:t>
            </w:r>
            <w:r w:rsidRPr="00E57A4C">
              <w:rPr>
                <w:rStyle w:val="hps"/>
                <w:sz w:val="24"/>
                <w:szCs w:val="24"/>
                <w:rtl/>
              </w:rPr>
              <w:t xml:space="preserve"> </w:t>
            </w:r>
            <w:r w:rsidR="006B50D7">
              <w:rPr>
                <w:rStyle w:val="hps"/>
                <w:rFonts w:hint="cs"/>
                <w:sz w:val="24"/>
                <w:szCs w:val="24"/>
                <w:rtl/>
              </w:rPr>
              <w:t xml:space="preserve">النفايات الطبية غير المعالجة </w:t>
            </w:r>
            <w:r w:rsidRPr="00E57A4C">
              <w:rPr>
                <w:rStyle w:val="hps"/>
                <w:sz w:val="24"/>
                <w:szCs w:val="24"/>
                <w:rtl/>
              </w:rPr>
              <w:t xml:space="preserve">عادة باختيار مكان </w:t>
            </w:r>
            <w:r w:rsidR="006B50D7" w:rsidRPr="00E57A4C">
              <w:rPr>
                <w:rStyle w:val="hps"/>
                <w:sz w:val="24"/>
                <w:szCs w:val="24"/>
                <w:rtl/>
              </w:rPr>
              <w:t>بعيد عن العمران</w:t>
            </w:r>
            <w:r w:rsidRPr="00E57A4C">
              <w:rPr>
                <w:rStyle w:val="hps"/>
                <w:sz w:val="24"/>
                <w:szCs w:val="24"/>
                <w:rtl/>
              </w:rPr>
              <w:t>، حيث يتم نقل تلك النفايات إليه بحرص شديد لمراعاة السلامة وعدم تسر</w:t>
            </w:r>
            <w:r>
              <w:rPr>
                <w:rStyle w:val="hps"/>
                <w:rFonts w:hint="cs"/>
                <w:sz w:val="24"/>
                <w:szCs w:val="24"/>
                <w:rtl/>
              </w:rPr>
              <w:t>ّ</w:t>
            </w:r>
            <w:r w:rsidRPr="00E57A4C">
              <w:rPr>
                <w:rStyle w:val="hps"/>
                <w:sz w:val="24"/>
                <w:szCs w:val="24"/>
                <w:rtl/>
              </w:rPr>
              <w:t>ب أي منها إلى الخارج بطريق الخطأ، وهي طريقة سيئة لاشك</w:t>
            </w:r>
            <w:r>
              <w:rPr>
                <w:rStyle w:val="hps"/>
                <w:rFonts w:hint="cs"/>
                <w:sz w:val="24"/>
                <w:szCs w:val="24"/>
                <w:rtl/>
              </w:rPr>
              <w:t xml:space="preserve"> إذا لم تتم</w:t>
            </w:r>
            <w:r w:rsidR="006B50D7">
              <w:rPr>
                <w:rStyle w:val="hps"/>
                <w:rFonts w:hint="cs"/>
                <w:sz w:val="24"/>
                <w:szCs w:val="24"/>
                <w:rtl/>
              </w:rPr>
              <w:t>ّ</w:t>
            </w:r>
            <w:r>
              <w:rPr>
                <w:rStyle w:val="hps"/>
                <w:rFonts w:hint="cs"/>
                <w:sz w:val="24"/>
                <w:szCs w:val="24"/>
                <w:rtl/>
              </w:rPr>
              <w:t xml:space="preserve"> ضمن معايير سلامة معيّنة</w:t>
            </w:r>
            <w:r w:rsidRPr="00E57A4C">
              <w:rPr>
                <w:rStyle w:val="hps"/>
                <w:sz w:val="24"/>
                <w:szCs w:val="24"/>
                <w:rtl/>
              </w:rPr>
              <w:t xml:space="preserve">، </w:t>
            </w:r>
            <w:r>
              <w:rPr>
                <w:rStyle w:val="hps"/>
                <w:rFonts w:hint="cs"/>
                <w:sz w:val="24"/>
                <w:szCs w:val="24"/>
                <w:rtl/>
              </w:rPr>
              <w:t xml:space="preserve">لأنّها يمكن ان تؤدّي إلى </w:t>
            </w:r>
            <w:r w:rsidRPr="00E57A4C">
              <w:rPr>
                <w:rStyle w:val="hps"/>
                <w:sz w:val="24"/>
                <w:szCs w:val="24"/>
                <w:rtl/>
              </w:rPr>
              <w:t xml:space="preserve"> إفساد التربة وتلو</w:t>
            </w:r>
            <w:r>
              <w:rPr>
                <w:rStyle w:val="hps"/>
                <w:rFonts w:hint="cs"/>
                <w:sz w:val="24"/>
                <w:szCs w:val="24"/>
                <w:rtl/>
              </w:rPr>
              <w:t>ّ</w:t>
            </w:r>
            <w:r w:rsidRPr="00E57A4C">
              <w:rPr>
                <w:rStyle w:val="hps"/>
                <w:sz w:val="24"/>
                <w:szCs w:val="24"/>
                <w:rtl/>
              </w:rPr>
              <w:t>ث المياه الجوفية</w:t>
            </w:r>
            <w:r w:rsidRPr="00E57A4C">
              <w:rPr>
                <w:rStyle w:val="hps"/>
                <w:sz w:val="24"/>
                <w:szCs w:val="24"/>
              </w:rPr>
              <w:t>.</w:t>
            </w:r>
            <w:r w:rsidR="007748E0">
              <w:rPr>
                <w:rStyle w:val="hps"/>
                <w:rFonts w:hint="cs"/>
                <w:sz w:val="24"/>
                <w:szCs w:val="24"/>
                <w:rtl/>
              </w:rPr>
              <w:t xml:space="preserve"> </w:t>
            </w:r>
            <w:r w:rsidR="00C109EA">
              <w:rPr>
                <w:rStyle w:val="hps"/>
                <w:rFonts w:hint="cs"/>
                <w:sz w:val="24"/>
                <w:szCs w:val="24"/>
                <w:rtl/>
              </w:rPr>
              <w:t>يجب تغليف الأدوات الحادة والنفايات الصيدلانية جيداً قبل دفنها ولكن شرط ان تكون بكميات صغيرة.</w:t>
            </w:r>
          </w:p>
          <w:p w:rsidR="00CD24A5" w:rsidRDefault="00CD24A5" w:rsidP="00CD24A5">
            <w:pPr>
              <w:autoSpaceDE w:val="0"/>
              <w:autoSpaceDN w:val="0"/>
              <w:bidi/>
              <w:adjustRightInd w:val="0"/>
              <w:spacing w:line="360" w:lineRule="auto"/>
              <w:jc w:val="both"/>
              <w:rPr>
                <w:rtl/>
              </w:rPr>
            </w:pPr>
            <w:r w:rsidRPr="00B045D6">
              <w:rPr>
                <w:sz w:val="24"/>
                <w:szCs w:val="24"/>
              </w:rPr>
              <w:object w:dxaOrig="7905" w:dyaOrig="4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34pt" o:ole="">
                  <v:imagedata r:id="rId9" o:title=""/>
                </v:shape>
                <o:OLEObject Type="Embed" ProgID="PBrush" ShapeID="_x0000_i1025" DrawAspect="Content" ObjectID="_1530822954" r:id="rId10"/>
              </w:object>
            </w:r>
          </w:p>
          <w:p w:rsidR="00CD24A5" w:rsidRPr="00CD24A5" w:rsidRDefault="00CD24A5" w:rsidP="00CD24A5">
            <w:pPr>
              <w:autoSpaceDE w:val="0"/>
              <w:autoSpaceDN w:val="0"/>
              <w:adjustRightInd w:val="0"/>
              <w:spacing w:line="360" w:lineRule="auto"/>
              <w:rPr>
                <w:rStyle w:val="hps"/>
                <w:i/>
                <w:iCs/>
                <w:sz w:val="20"/>
                <w:szCs w:val="20"/>
                <w:rtl/>
              </w:rPr>
            </w:pPr>
            <w:r w:rsidRPr="00CD24A5">
              <w:rPr>
                <w:i/>
                <w:iCs/>
                <w:sz w:val="20"/>
                <w:szCs w:val="20"/>
              </w:rPr>
              <w:t>World Health Organization. Safe</w:t>
            </w:r>
            <w:r w:rsidRPr="00CD24A5">
              <w:rPr>
                <w:i/>
                <w:iCs/>
                <w:sz w:val="20"/>
                <w:szCs w:val="20"/>
                <w:rtl/>
              </w:rPr>
              <w:t xml:space="preserve"> </w:t>
            </w:r>
            <w:r w:rsidRPr="00CD24A5">
              <w:rPr>
                <w:i/>
                <w:iCs/>
                <w:sz w:val="20"/>
                <w:szCs w:val="20"/>
              </w:rPr>
              <w:t>management of wastes from health-care</w:t>
            </w:r>
            <w:r w:rsidRPr="00CD24A5">
              <w:rPr>
                <w:i/>
                <w:iCs/>
                <w:sz w:val="20"/>
                <w:szCs w:val="20"/>
                <w:rtl/>
              </w:rPr>
              <w:t xml:space="preserve"> </w:t>
            </w:r>
            <w:r w:rsidRPr="00CD24A5">
              <w:rPr>
                <w:i/>
                <w:iCs/>
                <w:sz w:val="20"/>
                <w:szCs w:val="20"/>
              </w:rPr>
              <w:t xml:space="preserve">activities. WHO. 2014. </w:t>
            </w:r>
          </w:p>
        </w:tc>
      </w:tr>
    </w:tbl>
    <w:p w:rsidR="00045244" w:rsidRPr="000C6262" w:rsidRDefault="00045244" w:rsidP="00045244">
      <w:pPr>
        <w:pStyle w:val="NoSpacing"/>
        <w:bidi/>
      </w:pPr>
    </w:p>
    <w:p w:rsidR="00004993" w:rsidRPr="00293E06" w:rsidRDefault="008028D4" w:rsidP="003C76C2">
      <w:pPr>
        <w:pStyle w:val="ListParagraph"/>
        <w:numPr>
          <w:ilvl w:val="1"/>
          <w:numId w:val="34"/>
        </w:numPr>
        <w:autoSpaceDE w:val="0"/>
        <w:autoSpaceDN w:val="0"/>
        <w:bidi/>
        <w:adjustRightInd w:val="0"/>
        <w:spacing w:line="360" w:lineRule="auto"/>
        <w:jc w:val="both"/>
        <w:rPr>
          <w:rStyle w:val="longtext1"/>
          <w:color w:val="000000"/>
          <w:sz w:val="24"/>
          <w:szCs w:val="24"/>
        </w:rPr>
      </w:pPr>
      <w:r w:rsidRPr="00F21FED">
        <w:rPr>
          <w:rStyle w:val="longtext1"/>
          <w:rFonts w:hint="cs"/>
          <w:color w:val="000000"/>
          <w:sz w:val="24"/>
          <w:szCs w:val="24"/>
          <w:u w:val="single"/>
          <w:shd w:val="clear" w:color="auto" w:fill="FFFFFF"/>
          <w:rtl/>
        </w:rPr>
        <w:t>ا</w:t>
      </w:r>
      <w:r w:rsidR="009818C4" w:rsidRPr="00F21FED">
        <w:rPr>
          <w:rStyle w:val="longtext1"/>
          <w:rFonts w:hint="cs"/>
          <w:color w:val="000000"/>
          <w:sz w:val="24"/>
          <w:szCs w:val="24"/>
          <w:u w:val="single"/>
          <w:shd w:val="clear" w:color="auto" w:fill="FFFFFF"/>
          <w:rtl/>
        </w:rPr>
        <w:t xml:space="preserve">لنفايات </w:t>
      </w:r>
      <w:r w:rsidR="00F21FED" w:rsidRPr="00F21FED">
        <w:rPr>
          <w:rFonts w:hint="cs"/>
          <w:color w:val="000000"/>
          <w:u w:val="single"/>
          <w:rtl/>
          <w:lang w:bidi="ar-LB"/>
        </w:rPr>
        <w:t>الطبية</w:t>
      </w:r>
      <w:r w:rsidR="00F21FED" w:rsidRPr="00F21FED">
        <w:rPr>
          <w:rStyle w:val="longtext1"/>
          <w:rFonts w:hint="cs"/>
          <w:color w:val="000000"/>
          <w:sz w:val="24"/>
          <w:szCs w:val="24"/>
          <w:u w:val="single"/>
          <w:shd w:val="clear" w:color="auto" w:fill="FFFFFF"/>
          <w:rtl/>
        </w:rPr>
        <w:t xml:space="preserve"> </w:t>
      </w:r>
      <w:r w:rsidR="00377B40" w:rsidRPr="00F21FED">
        <w:rPr>
          <w:rStyle w:val="longtext1"/>
          <w:rFonts w:hint="cs"/>
          <w:color w:val="000000"/>
          <w:sz w:val="24"/>
          <w:szCs w:val="24"/>
          <w:u w:val="single"/>
          <w:shd w:val="clear" w:color="auto" w:fill="FFFFFF"/>
          <w:rtl/>
        </w:rPr>
        <w:t>التي ي</w:t>
      </w:r>
      <w:r w:rsidR="00F672E4" w:rsidRPr="00F21FED">
        <w:rPr>
          <w:rStyle w:val="longtext1"/>
          <w:rFonts w:hint="cs"/>
          <w:color w:val="000000"/>
          <w:sz w:val="24"/>
          <w:szCs w:val="24"/>
          <w:u w:val="single"/>
          <w:shd w:val="clear" w:color="auto" w:fill="FFFFFF"/>
          <w:rtl/>
        </w:rPr>
        <w:t>مكن</w:t>
      </w:r>
      <w:r w:rsidR="00377B40" w:rsidRPr="00F21FED">
        <w:rPr>
          <w:rStyle w:val="longtext1"/>
          <w:rFonts w:hint="cs"/>
          <w:color w:val="000000"/>
          <w:sz w:val="24"/>
          <w:szCs w:val="24"/>
          <w:u w:val="single"/>
          <w:shd w:val="clear" w:color="auto" w:fill="FFFFFF"/>
          <w:rtl/>
        </w:rPr>
        <w:t xml:space="preserve"> إرسالها </w:t>
      </w:r>
      <w:r w:rsidR="009818C4" w:rsidRPr="00F21FED">
        <w:rPr>
          <w:rStyle w:val="longtext1"/>
          <w:rFonts w:hint="cs"/>
          <w:color w:val="000000"/>
          <w:sz w:val="24"/>
          <w:szCs w:val="24"/>
          <w:u w:val="single"/>
          <w:shd w:val="clear" w:color="auto" w:fill="FFFFFF"/>
          <w:rtl/>
        </w:rPr>
        <w:t>للحرق</w:t>
      </w:r>
      <w:r w:rsidR="009818C4" w:rsidRPr="00293E06">
        <w:rPr>
          <w:rStyle w:val="longtext1"/>
          <w:rFonts w:hint="cs"/>
          <w:color w:val="000000"/>
          <w:sz w:val="24"/>
          <w:szCs w:val="24"/>
          <w:shd w:val="clear" w:color="auto" w:fill="FFFFFF"/>
          <w:rtl/>
        </w:rPr>
        <w:t>:</w:t>
      </w:r>
    </w:p>
    <w:p w:rsidR="003C76C2" w:rsidRPr="003C76C2" w:rsidRDefault="003C76C2" w:rsidP="0055186C">
      <w:pPr>
        <w:pStyle w:val="ListParagraph"/>
        <w:numPr>
          <w:ilvl w:val="2"/>
          <w:numId w:val="34"/>
        </w:numPr>
        <w:autoSpaceDE w:val="0"/>
        <w:autoSpaceDN w:val="0"/>
        <w:bidi/>
        <w:adjustRightInd w:val="0"/>
        <w:spacing w:line="360" w:lineRule="auto"/>
        <w:rPr>
          <w:color w:val="000000"/>
        </w:rPr>
      </w:pPr>
      <w:r>
        <w:rPr>
          <w:rFonts w:hint="cs"/>
          <w:rtl/>
        </w:rPr>
        <w:t>نفايات ومخلّفات المختبرات الجرثومية والعيّنات المخبرية.</w:t>
      </w:r>
    </w:p>
    <w:p w:rsidR="003C76C2" w:rsidRDefault="003C76C2" w:rsidP="003C76C2">
      <w:pPr>
        <w:pStyle w:val="ListParagraph"/>
        <w:numPr>
          <w:ilvl w:val="2"/>
          <w:numId w:val="34"/>
        </w:numPr>
        <w:autoSpaceDE w:val="0"/>
        <w:autoSpaceDN w:val="0"/>
        <w:bidi/>
        <w:adjustRightInd w:val="0"/>
        <w:spacing w:line="360" w:lineRule="auto"/>
        <w:rPr>
          <w:color w:val="000000"/>
        </w:rPr>
      </w:pPr>
      <w:r>
        <w:rPr>
          <w:rFonts w:hint="cs"/>
          <w:rtl/>
        </w:rPr>
        <w:t>النفايات غير البلاستيكية (مثلاً الشاش والقطن والبياضات والمحارم الورقية، إلخ) الملوّثة بالمواد العضوية (دم أو إفرازات وسوائل الجسم الأخرى)</w:t>
      </w:r>
      <w:r>
        <w:rPr>
          <w:rFonts w:hint="cs"/>
          <w:color w:val="000000"/>
          <w:rtl/>
        </w:rPr>
        <w:t xml:space="preserve">، شرط أن لا تحتوي على </w:t>
      </w:r>
      <w:r w:rsidRPr="00C00087">
        <w:rPr>
          <w:rStyle w:val="hps"/>
          <w:rFonts w:hint="cs"/>
          <w:rtl/>
        </w:rPr>
        <w:t>على البوليفينيل كلورايد</w:t>
      </w:r>
      <w:r w:rsidRPr="00C00087">
        <w:rPr>
          <w:rStyle w:val="hps"/>
          <w:rFonts w:hint="cs"/>
        </w:rPr>
        <w:t>(</w:t>
      </w:r>
      <w:r w:rsidRPr="00C00087">
        <w:rPr>
          <w:rStyle w:val="hps"/>
        </w:rPr>
        <w:t xml:space="preserve">polyvinyl chloride </w:t>
      </w:r>
      <w:r w:rsidRPr="00C00087">
        <w:rPr>
          <w:rStyle w:val="hps"/>
          <w:rFonts w:hint="cs"/>
        </w:rPr>
        <w:t xml:space="preserve">PVC) </w:t>
      </w:r>
      <w:r w:rsidRPr="00C00087">
        <w:rPr>
          <w:rStyle w:val="hps"/>
          <w:rFonts w:hint="cs"/>
          <w:rtl/>
        </w:rPr>
        <w:t xml:space="preserve"> </w:t>
      </w:r>
      <w:r>
        <w:rPr>
          <w:rStyle w:val="hps"/>
          <w:rFonts w:hint="cs"/>
          <w:rtl/>
        </w:rPr>
        <w:t>.</w:t>
      </w:r>
    </w:p>
    <w:p w:rsidR="009818C4" w:rsidRPr="00293E06" w:rsidRDefault="009818C4" w:rsidP="003C76C2">
      <w:pPr>
        <w:pStyle w:val="ListParagraph"/>
        <w:numPr>
          <w:ilvl w:val="2"/>
          <w:numId w:val="34"/>
        </w:numPr>
        <w:autoSpaceDE w:val="0"/>
        <w:autoSpaceDN w:val="0"/>
        <w:bidi/>
        <w:adjustRightInd w:val="0"/>
        <w:spacing w:line="360" w:lineRule="auto"/>
        <w:rPr>
          <w:rStyle w:val="hps"/>
          <w:color w:val="000000"/>
        </w:rPr>
      </w:pPr>
      <w:r w:rsidRPr="00293E06">
        <w:rPr>
          <w:rStyle w:val="hps"/>
          <w:rFonts w:hint="cs"/>
          <w:rtl/>
        </w:rPr>
        <w:t>الأدوية السامة للخلايا</w:t>
      </w:r>
      <w:r w:rsidRPr="00293E06">
        <w:rPr>
          <w:rFonts w:hint="cs"/>
          <w:rtl/>
        </w:rPr>
        <w:t xml:space="preserve"> </w:t>
      </w:r>
      <w:r w:rsidRPr="00293E06">
        <w:rPr>
          <w:rStyle w:val="hps"/>
          <w:rFonts w:hint="cs"/>
          <w:rtl/>
        </w:rPr>
        <w:t>(المخلّفات أو المنتهية صلاحيّتها) مثلاً العلاجات الكيميائية</w:t>
      </w:r>
      <w:r w:rsidR="007E167B" w:rsidRPr="00293E06">
        <w:rPr>
          <w:rStyle w:val="hps"/>
          <w:rFonts w:hint="cs"/>
          <w:rtl/>
        </w:rPr>
        <w:t>، باستثناء بعضها المس</w:t>
      </w:r>
      <w:r w:rsidR="00B21B94">
        <w:rPr>
          <w:rStyle w:val="hps"/>
          <w:rFonts w:hint="cs"/>
          <w:rtl/>
        </w:rPr>
        <w:t>ت</w:t>
      </w:r>
      <w:r w:rsidR="007E167B" w:rsidRPr="00293E06">
        <w:rPr>
          <w:rStyle w:val="hps"/>
          <w:rFonts w:hint="cs"/>
          <w:rtl/>
        </w:rPr>
        <w:t xml:space="preserve">قر حراريا مثل </w:t>
      </w:r>
      <w:r w:rsidR="007E167B" w:rsidRPr="00293E06">
        <w:t>5-fluorouracil</w:t>
      </w:r>
      <w:r w:rsidR="007E167B" w:rsidRPr="00293E06">
        <w:rPr>
          <w:rStyle w:val="hps"/>
          <w:rFonts w:hint="cs"/>
          <w:rtl/>
          <w:lang w:bidi="ar-LB"/>
        </w:rPr>
        <w:t xml:space="preserve"> التي لا تتأثّر تحت </w:t>
      </w:r>
      <w:r w:rsidR="007E167B" w:rsidRPr="00293E06">
        <w:rPr>
          <w:rFonts w:hint="cs"/>
          <w:color w:val="000000"/>
          <w:rtl/>
        </w:rPr>
        <w:t>درجة حرارة</w:t>
      </w:r>
      <w:r w:rsidR="007E167B" w:rsidRPr="00293E06">
        <w:rPr>
          <w:rFonts w:hint="cs"/>
          <w:color w:val="000000"/>
          <w:rtl/>
          <w:lang w:bidi="ar-LB"/>
        </w:rPr>
        <w:t xml:space="preserve"> </w:t>
      </w:r>
      <w:r w:rsidR="007E167B" w:rsidRPr="00293E06">
        <w:rPr>
          <w:color w:val="000000"/>
        </w:rPr>
        <w:t xml:space="preserve">°C </w:t>
      </w:r>
      <w:r w:rsidR="007E167B" w:rsidRPr="00293E06">
        <w:rPr>
          <w:rFonts w:hint="cs"/>
          <w:color w:val="000000"/>
          <w:rtl/>
          <w:lang w:bidi="ar-LB"/>
        </w:rPr>
        <w:t>200</w:t>
      </w:r>
      <w:r w:rsidR="007E167B" w:rsidRPr="00293E06">
        <w:rPr>
          <w:color w:val="000000"/>
          <w:lang w:bidi="ar-LB"/>
        </w:rPr>
        <w:t>1</w:t>
      </w:r>
      <w:r w:rsidRPr="00293E06">
        <w:rPr>
          <w:rStyle w:val="hps"/>
          <w:rFonts w:hint="cs"/>
          <w:rtl/>
        </w:rPr>
        <w:t>.</w:t>
      </w:r>
    </w:p>
    <w:p w:rsidR="009818C4" w:rsidRPr="00C00087" w:rsidRDefault="009818C4" w:rsidP="00B35222">
      <w:pPr>
        <w:pStyle w:val="ListParagraph"/>
        <w:numPr>
          <w:ilvl w:val="2"/>
          <w:numId w:val="34"/>
        </w:numPr>
        <w:autoSpaceDE w:val="0"/>
        <w:autoSpaceDN w:val="0"/>
        <w:bidi/>
        <w:adjustRightInd w:val="0"/>
        <w:spacing w:line="360" w:lineRule="auto"/>
        <w:rPr>
          <w:color w:val="000000"/>
        </w:rPr>
      </w:pPr>
      <w:r w:rsidRPr="00293E06">
        <w:rPr>
          <w:rStyle w:val="hps"/>
          <w:rFonts w:hint="cs"/>
          <w:rtl/>
        </w:rPr>
        <w:t>المواد الكيميائية</w:t>
      </w:r>
      <w:r w:rsidRPr="00293E06">
        <w:rPr>
          <w:rFonts w:hint="cs"/>
          <w:rtl/>
        </w:rPr>
        <w:t xml:space="preserve"> </w:t>
      </w:r>
      <w:r w:rsidRPr="00293E06">
        <w:rPr>
          <w:rStyle w:val="hps"/>
          <w:rFonts w:hint="cs"/>
          <w:rtl/>
        </w:rPr>
        <w:t>المخبرية</w:t>
      </w:r>
      <w:r w:rsidRPr="00293E06">
        <w:rPr>
          <w:rFonts w:hint="cs"/>
          <w:rtl/>
        </w:rPr>
        <w:t xml:space="preserve"> </w:t>
      </w:r>
      <w:r w:rsidRPr="00293E06">
        <w:rPr>
          <w:rStyle w:val="hps"/>
          <w:rFonts w:hint="cs"/>
          <w:rtl/>
        </w:rPr>
        <w:t>السامّة باستثناء</w:t>
      </w:r>
      <w:r w:rsidRPr="00293E06">
        <w:rPr>
          <w:rFonts w:hint="cs"/>
          <w:rtl/>
        </w:rPr>
        <w:t xml:space="preserve"> </w:t>
      </w:r>
      <w:r w:rsidRPr="00293E06">
        <w:rPr>
          <w:rStyle w:val="hps"/>
          <w:rFonts w:hint="cs"/>
          <w:rtl/>
        </w:rPr>
        <w:t>الزئبق</w:t>
      </w:r>
      <w:r w:rsidR="00F672E4" w:rsidRPr="00293E06">
        <w:rPr>
          <w:rStyle w:val="hps"/>
        </w:rPr>
        <w:t xml:space="preserve"> </w:t>
      </w:r>
      <w:r w:rsidR="00F672E4" w:rsidRPr="00293E06">
        <w:rPr>
          <w:rStyle w:val="hps"/>
          <w:rFonts w:hint="cs"/>
          <w:rtl/>
          <w:lang w:bidi="ar-LB"/>
        </w:rPr>
        <w:t>والكادميوم والمعادن الثقيلة</w:t>
      </w:r>
      <w:r w:rsidRPr="00293E06">
        <w:rPr>
          <w:rFonts w:hint="cs"/>
        </w:rPr>
        <w:t>.</w:t>
      </w:r>
    </w:p>
    <w:p w:rsidR="00F21FED" w:rsidRPr="00F21FED" w:rsidRDefault="00F21FED" w:rsidP="00F21FED">
      <w:pPr>
        <w:pStyle w:val="ListParagraph"/>
        <w:numPr>
          <w:ilvl w:val="1"/>
          <w:numId w:val="34"/>
        </w:numPr>
        <w:autoSpaceDE w:val="0"/>
        <w:autoSpaceDN w:val="0"/>
        <w:bidi/>
        <w:adjustRightInd w:val="0"/>
        <w:spacing w:line="360" w:lineRule="auto"/>
        <w:jc w:val="both"/>
      </w:pPr>
      <w:r w:rsidRPr="00F21FED">
        <w:rPr>
          <w:rFonts w:hint="cs"/>
          <w:color w:val="000000"/>
          <w:u w:val="single"/>
          <w:rtl/>
          <w:lang w:bidi="ar-LB"/>
        </w:rPr>
        <w:t>النفايات الطبية التي يجب عدم حرقها</w:t>
      </w:r>
      <w:r w:rsidRPr="007E167B">
        <w:rPr>
          <w:rFonts w:hint="cs"/>
          <w:color w:val="000000"/>
          <w:rtl/>
          <w:lang w:bidi="ar-LB"/>
        </w:rPr>
        <w:t>:</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الحاويات</w:t>
      </w:r>
      <w:r w:rsidRPr="00C00087">
        <w:rPr>
          <w:rFonts w:hint="cs"/>
          <w:rtl/>
        </w:rPr>
        <w:t xml:space="preserve"> </w:t>
      </w:r>
      <w:r w:rsidRPr="00C00087">
        <w:rPr>
          <w:rStyle w:val="hps"/>
          <w:rFonts w:hint="cs"/>
          <w:rtl/>
        </w:rPr>
        <w:t>المضغوطة</w:t>
      </w:r>
      <w:r>
        <w:rPr>
          <w:rStyle w:val="hps"/>
          <w:rFonts w:hint="cs"/>
          <w:rtl/>
        </w:rPr>
        <w:t xml:space="preserve"> </w:t>
      </w:r>
      <w:r w:rsidRPr="00C00087">
        <w:rPr>
          <w:rStyle w:val="hps"/>
          <w:rFonts w:hint="cs"/>
          <w:rtl/>
        </w:rPr>
        <w:t>(</w:t>
      </w:r>
      <w:r>
        <w:rPr>
          <w:rStyle w:val="hps"/>
          <w:rFonts w:hint="cs"/>
          <w:rtl/>
        </w:rPr>
        <w:t xml:space="preserve">ويفضّل </w:t>
      </w:r>
      <w:r w:rsidRPr="00C00087">
        <w:rPr>
          <w:rFonts w:hint="cs"/>
          <w:rtl/>
        </w:rPr>
        <w:t xml:space="preserve">الدفن </w:t>
      </w:r>
      <w:r w:rsidRPr="00C00087">
        <w:rPr>
          <w:rStyle w:val="hps"/>
          <w:rFonts w:hint="cs"/>
          <w:rtl/>
        </w:rPr>
        <w:t>الآمن</w:t>
      </w:r>
      <w:r w:rsidRPr="00C00087">
        <w:rPr>
          <w:rFonts w:hint="cs"/>
          <w:rtl/>
        </w:rPr>
        <w:t xml:space="preserve"> </w:t>
      </w:r>
      <w:r w:rsidRPr="00C00087">
        <w:rPr>
          <w:rStyle w:val="hps"/>
          <w:rFonts w:hint="cs"/>
          <w:rtl/>
        </w:rPr>
        <w:t>في حفر</w:t>
      </w:r>
      <w:r w:rsidRPr="00C00087">
        <w:rPr>
          <w:rFonts w:hint="cs"/>
          <w:rtl/>
        </w:rPr>
        <w:t>).</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lastRenderedPageBreak/>
        <w:t>حاويات الغاز المضغوط.</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 xml:space="preserve">كميات كبيرة من النفايات الكيميائية المتفاعلة </w:t>
      </w:r>
      <w:r w:rsidRPr="00C00087">
        <w:rPr>
          <w:rStyle w:val="hps"/>
        </w:rPr>
        <w:t>reactive chemical waste"</w:t>
      </w:r>
      <w:r w:rsidRPr="00C00087">
        <w:rPr>
          <w:rStyle w:val="hps"/>
          <w:rFonts w:hint="cs"/>
          <w:rtl/>
        </w:rPr>
        <w:t>"</w:t>
      </w:r>
      <w:r w:rsidRPr="00C00087">
        <w:rPr>
          <w:rStyle w:val="hps"/>
          <w:rFonts w:hint="cs"/>
        </w:rPr>
        <w:t>.</w:t>
      </w:r>
    </w:p>
    <w:p w:rsidR="00F21FED" w:rsidRPr="00C00087" w:rsidRDefault="00F21FED" w:rsidP="00E418FA">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 xml:space="preserve">أملاح الفضة ونفايات التصوير الشعاعي (راجع </w:t>
      </w:r>
      <w:r w:rsidRPr="00C00087">
        <w:rPr>
          <w:rStyle w:val="hps"/>
          <w:rtl/>
        </w:rPr>
        <w:t>سياسة وإجراءات الجمع والتخلّص الآمن من منتجات/نفايات التصوير التشخيصي</w:t>
      </w:r>
      <w:r w:rsidRPr="00C00087">
        <w:rPr>
          <w:rStyle w:val="hps"/>
          <w:rFonts w:hint="cs"/>
          <w:rtl/>
        </w:rPr>
        <w:t xml:space="preserve"> ورمزها </w:t>
      </w:r>
      <w:r w:rsidRPr="00C00087">
        <w:rPr>
          <w:rStyle w:val="hps"/>
        </w:rPr>
        <w:t>(RAD</w:t>
      </w:r>
      <w:r w:rsidR="00E418FA">
        <w:rPr>
          <w:rStyle w:val="hps"/>
        </w:rPr>
        <w:t>.</w:t>
      </w:r>
      <w:r w:rsidR="00974D72">
        <w:rPr>
          <w:rStyle w:val="hps"/>
        </w:rPr>
        <w:t>PP.</w:t>
      </w:r>
      <w:r w:rsidRPr="00C00087">
        <w:rPr>
          <w:rStyle w:val="hps"/>
        </w:rPr>
        <w:t xml:space="preserve">09 </w:t>
      </w:r>
    </w:p>
    <w:p w:rsidR="00F21FED" w:rsidRPr="00C00087" w:rsidRDefault="00F21FED" w:rsidP="00153752">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المواد الهالوجينية مثل البلاستيك الذي يحتوي على البوليفينيل كلورايد</w:t>
      </w:r>
      <w:r w:rsidRPr="00C00087">
        <w:rPr>
          <w:rStyle w:val="hps"/>
          <w:rFonts w:hint="cs"/>
        </w:rPr>
        <w:t>(</w:t>
      </w:r>
      <w:r w:rsidRPr="00C00087">
        <w:rPr>
          <w:rStyle w:val="hps"/>
        </w:rPr>
        <w:t xml:space="preserve">polyvinyl chloride </w:t>
      </w:r>
      <w:r w:rsidRPr="00C00087">
        <w:rPr>
          <w:rStyle w:val="hps"/>
          <w:rFonts w:hint="cs"/>
        </w:rPr>
        <w:t xml:space="preserve">PVC) </w:t>
      </w:r>
      <w:r w:rsidRPr="00C00087">
        <w:rPr>
          <w:rStyle w:val="hps"/>
          <w:rFonts w:hint="cs"/>
          <w:rtl/>
        </w:rPr>
        <w:t xml:space="preserve"> مثل أجهزة</w:t>
      </w:r>
      <w:r w:rsidRPr="00C00087">
        <w:rPr>
          <w:rFonts w:hint="cs"/>
          <w:rtl/>
        </w:rPr>
        <w:t xml:space="preserve"> بزل </w:t>
      </w:r>
      <w:r w:rsidRPr="00C00087">
        <w:rPr>
          <w:rStyle w:val="hps"/>
          <w:rFonts w:hint="cs"/>
          <w:rtl/>
        </w:rPr>
        <w:t xml:space="preserve">الوريد والحقن المتواصل في الوريد </w:t>
      </w:r>
      <w:r w:rsidRPr="00C00087">
        <w:rPr>
          <w:rStyle w:val="hps"/>
        </w:rPr>
        <w:t>(intravenous set)</w:t>
      </w:r>
      <w:r w:rsidRPr="00C00087">
        <w:rPr>
          <w:rFonts w:hint="cs"/>
          <w:rtl/>
        </w:rPr>
        <w:t xml:space="preserve">، </w:t>
      </w:r>
      <w:r w:rsidRPr="00C00087">
        <w:rPr>
          <w:rStyle w:val="hps"/>
          <w:rFonts w:hint="cs"/>
          <w:rtl/>
        </w:rPr>
        <w:t>القسطرة</w:t>
      </w:r>
      <w:r w:rsidRPr="00C00087">
        <w:rPr>
          <w:rFonts w:hint="cs"/>
          <w:rtl/>
        </w:rPr>
        <w:t xml:space="preserve"> </w:t>
      </w:r>
      <w:r w:rsidRPr="00C00087">
        <w:t xml:space="preserve"> (catheters)</w:t>
      </w:r>
      <w:r w:rsidR="00153752">
        <w:rPr>
          <w:rStyle w:val="hps"/>
          <w:rFonts w:hint="cs"/>
          <w:rtl/>
        </w:rPr>
        <w:t xml:space="preserve"> و</w:t>
      </w:r>
      <w:r w:rsidRPr="00C00087">
        <w:rPr>
          <w:rStyle w:val="hps"/>
          <w:rFonts w:hint="cs"/>
          <w:rtl/>
        </w:rPr>
        <w:t>الحاويات</w:t>
      </w:r>
      <w:r w:rsidRPr="00C00087">
        <w:rPr>
          <w:rFonts w:hint="cs"/>
          <w:rtl/>
        </w:rPr>
        <w:t xml:space="preserve"> </w:t>
      </w:r>
      <w:r w:rsidRPr="00C00087">
        <w:rPr>
          <w:rStyle w:val="hps"/>
          <w:rFonts w:hint="cs"/>
          <w:rtl/>
        </w:rPr>
        <w:t>البلاستيكية</w:t>
      </w:r>
      <w:r w:rsidRPr="00C00087">
        <w:rPr>
          <w:rFonts w:hint="cs"/>
          <w:rtl/>
        </w:rPr>
        <w:t xml:space="preserve"> </w:t>
      </w:r>
      <w:r w:rsidRPr="00C00087">
        <w:rPr>
          <w:rStyle w:val="hps"/>
          <w:rFonts w:hint="cs"/>
          <w:rtl/>
        </w:rPr>
        <w:t>ل</w:t>
      </w:r>
      <w:r w:rsidRPr="00C00087">
        <w:rPr>
          <w:rFonts w:hint="cs"/>
          <w:rtl/>
        </w:rPr>
        <w:t xml:space="preserve">لأدوات الحادّة </w:t>
      </w:r>
      <w:r w:rsidRPr="00C00087">
        <w:rPr>
          <w:rStyle w:val="hps"/>
          <w:rFonts w:hint="cs"/>
          <w:rtl/>
        </w:rPr>
        <w:t>(</w:t>
      </w:r>
      <w:r>
        <w:rPr>
          <w:rStyle w:val="hps"/>
          <w:rFonts w:hint="cs"/>
          <w:rtl/>
        </w:rPr>
        <w:t xml:space="preserve">ويفضّل </w:t>
      </w:r>
      <w:r w:rsidRPr="00C00087">
        <w:rPr>
          <w:rFonts w:hint="cs"/>
          <w:rtl/>
        </w:rPr>
        <w:t xml:space="preserve">الدفن </w:t>
      </w:r>
      <w:r w:rsidRPr="00C00087">
        <w:rPr>
          <w:rStyle w:val="hps"/>
          <w:rFonts w:hint="cs"/>
          <w:rtl/>
        </w:rPr>
        <w:t>الآمن</w:t>
      </w:r>
      <w:r w:rsidRPr="00C00087">
        <w:rPr>
          <w:rFonts w:hint="cs"/>
          <w:rtl/>
        </w:rPr>
        <w:t xml:space="preserve"> </w:t>
      </w:r>
      <w:r w:rsidRPr="00C00087">
        <w:rPr>
          <w:rStyle w:val="hps"/>
          <w:rFonts w:hint="cs"/>
          <w:rtl/>
        </w:rPr>
        <w:t>في حفر</w:t>
      </w:r>
      <w:r w:rsidRPr="00C00087">
        <w:rPr>
          <w:rFonts w:hint="cs"/>
          <w:rtl/>
        </w:rPr>
        <w:t>).</w:t>
      </w:r>
      <w:r>
        <w:rPr>
          <w:rFonts w:hint="cs"/>
          <w:rtl/>
        </w:rPr>
        <w:t xml:space="preserve"> </w:t>
      </w:r>
      <w:r w:rsidRPr="00C00087">
        <w:rPr>
          <w:rStyle w:val="hps"/>
          <w:rFonts w:hint="cs"/>
          <w:rtl/>
        </w:rPr>
        <w:t>وهنا لا بدّ من الإنتباه إلى ضرورة:</w:t>
      </w:r>
    </w:p>
    <w:p w:rsidR="00F21FED" w:rsidRPr="00C00087" w:rsidRDefault="00F21FED" w:rsidP="00F21FED">
      <w:pPr>
        <w:pStyle w:val="ListParagraph"/>
        <w:numPr>
          <w:ilvl w:val="3"/>
          <w:numId w:val="34"/>
        </w:numPr>
        <w:tabs>
          <w:tab w:val="right" w:pos="1890"/>
        </w:tabs>
        <w:autoSpaceDE w:val="0"/>
        <w:autoSpaceDN w:val="0"/>
        <w:bidi/>
        <w:adjustRightInd w:val="0"/>
        <w:spacing w:line="360" w:lineRule="auto"/>
        <w:jc w:val="both"/>
        <w:rPr>
          <w:rStyle w:val="hps"/>
        </w:rPr>
      </w:pPr>
      <w:r w:rsidRPr="00C00087">
        <w:rPr>
          <w:rStyle w:val="hps"/>
          <w:rFonts w:hint="cs"/>
          <w:rtl/>
        </w:rPr>
        <w:t xml:space="preserve"> الامتناع عن وضع النفايات التي تحتوي على </w:t>
      </w:r>
      <w:r w:rsidRPr="00C00087">
        <w:rPr>
          <w:rStyle w:val="hps"/>
        </w:rPr>
        <w:t>PVC</w:t>
      </w:r>
      <w:r w:rsidRPr="00C00087">
        <w:rPr>
          <w:rStyle w:val="hps"/>
          <w:rFonts w:hint="cs"/>
          <w:rtl/>
        </w:rPr>
        <w:t xml:space="preserve"> مع النفايات الأخرى خلال جمعها.</w:t>
      </w:r>
    </w:p>
    <w:p w:rsidR="00F21FED" w:rsidRPr="00C00087" w:rsidRDefault="00F21FED" w:rsidP="00F21FED">
      <w:pPr>
        <w:pStyle w:val="ListParagraph"/>
        <w:numPr>
          <w:ilvl w:val="3"/>
          <w:numId w:val="34"/>
        </w:numPr>
        <w:tabs>
          <w:tab w:val="right" w:pos="1890"/>
        </w:tabs>
        <w:autoSpaceDE w:val="0"/>
        <w:autoSpaceDN w:val="0"/>
        <w:bidi/>
        <w:adjustRightInd w:val="0"/>
        <w:spacing w:line="360" w:lineRule="auto"/>
        <w:jc w:val="both"/>
        <w:rPr>
          <w:rStyle w:val="hps"/>
        </w:rPr>
      </w:pPr>
      <w:r w:rsidRPr="00C00087">
        <w:rPr>
          <w:rStyle w:val="hps"/>
          <w:rFonts w:hint="cs"/>
          <w:rtl/>
        </w:rPr>
        <w:t xml:space="preserve"> الامتناع عن</w:t>
      </w:r>
      <w:r w:rsidRPr="00C00087">
        <w:rPr>
          <w:rStyle w:val="hps"/>
          <w:rFonts w:hint="cs"/>
          <w:rtl/>
          <w:lang w:bidi="ar-LB"/>
        </w:rPr>
        <w:t xml:space="preserve"> تعبئة النفايات في أكياس أو حاويات تحتوي على مادة </w:t>
      </w:r>
      <w:r w:rsidRPr="00C00087">
        <w:rPr>
          <w:rStyle w:val="hps"/>
          <w:lang w:bidi="ar-LB"/>
        </w:rPr>
        <w:t>PVC</w:t>
      </w:r>
      <w:r w:rsidRPr="00C00087">
        <w:rPr>
          <w:rStyle w:val="hps"/>
          <w:rFonts w:hint="cs"/>
          <w:rtl/>
          <w:lang w:bidi="ar-LB"/>
        </w:rPr>
        <w:t xml:space="preserve">. </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النفايات المحتوية على الزئبق والكادميوم والمعادن الثقيلة الأخرى (مثلاً موازين الحرارة الزئبقية المكسورة، والبطاريات المستعملة والألواح الخشبية المبطنة بالرصاص)</w:t>
      </w:r>
      <w:r w:rsidRPr="00C00087">
        <w:rPr>
          <w:rStyle w:val="hps"/>
          <w:rFonts w:hint="cs"/>
        </w:rPr>
        <w:t>.</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الأمبولات أو القوارير</w:t>
      </w:r>
      <w:r w:rsidR="00153752">
        <w:rPr>
          <w:rStyle w:val="hps"/>
        </w:rPr>
        <w:t xml:space="preserve"> </w:t>
      </w:r>
      <w:r w:rsidRPr="00C00087">
        <w:rPr>
          <w:rStyle w:val="hps"/>
          <w:rFonts w:hint="cs"/>
          <w:rtl/>
        </w:rPr>
        <w:t>المختومة وقوارير اللقاحات التي قد تنفجر أثناء عملية الاحتراق</w:t>
      </w:r>
      <w:r>
        <w:rPr>
          <w:rStyle w:val="hps"/>
          <w:rFonts w:hint="cs"/>
          <w:rtl/>
        </w:rPr>
        <w:t xml:space="preserve"> </w:t>
      </w:r>
      <w:r w:rsidRPr="00C00087">
        <w:rPr>
          <w:rStyle w:val="hps"/>
          <w:rFonts w:hint="cs"/>
          <w:rtl/>
        </w:rPr>
        <w:t>(</w:t>
      </w:r>
      <w:r>
        <w:rPr>
          <w:rStyle w:val="hps"/>
          <w:rFonts w:hint="cs"/>
          <w:rtl/>
        </w:rPr>
        <w:t xml:space="preserve">ويفضّل </w:t>
      </w:r>
      <w:r w:rsidRPr="00F21FED">
        <w:rPr>
          <w:rStyle w:val="hps"/>
          <w:rFonts w:hint="cs"/>
          <w:rtl/>
        </w:rPr>
        <w:t xml:space="preserve">الدفن </w:t>
      </w:r>
      <w:r w:rsidRPr="00C00087">
        <w:rPr>
          <w:rStyle w:val="hps"/>
          <w:rFonts w:hint="cs"/>
          <w:rtl/>
        </w:rPr>
        <w:t>الآمن</w:t>
      </w:r>
      <w:r w:rsidRPr="00F21FED">
        <w:rPr>
          <w:rStyle w:val="hps"/>
          <w:rFonts w:hint="cs"/>
          <w:rtl/>
        </w:rPr>
        <w:t xml:space="preserve"> </w:t>
      </w:r>
      <w:r w:rsidRPr="00C00087">
        <w:rPr>
          <w:rStyle w:val="hps"/>
          <w:rFonts w:hint="cs"/>
          <w:rtl/>
        </w:rPr>
        <w:t>في حفر</w:t>
      </w:r>
      <w:r w:rsidRPr="00F21FED">
        <w:rPr>
          <w:rStyle w:val="hps"/>
          <w:rFonts w:hint="cs"/>
          <w:rtl/>
        </w:rPr>
        <w:t>).</w:t>
      </w:r>
    </w:p>
    <w:p w:rsidR="00F21FED" w:rsidRPr="00F21FED"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النفايات</w:t>
      </w:r>
      <w:r w:rsidRPr="00F21FED">
        <w:rPr>
          <w:rStyle w:val="hps"/>
          <w:rFonts w:hint="cs"/>
          <w:rtl/>
        </w:rPr>
        <w:t xml:space="preserve"> </w:t>
      </w:r>
      <w:r w:rsidRPr="00C00087">
        <w:rPr>
          <w:rStyle w:val="hps"/>
          <w:rFonts w:hint="cs"/>
          <w:rtl/>
        </w:rPr>
        <w:t>التشريحية</w:t>
      </w:r>
      <w:r w:rsidRPr="00F21FED">
        <w:rPr>
          <w:rStyle w:val="hps"/>
          <w:rFonts w:hint="cs"/>
          <w:rtl/>
        </w:rPr>
        <w:t xml:space="preserve"> </w:t>
      </w:r>
      <w:r w:rsidRPr="00C00087">
        <w:rPr>
          <w:rStyle w:val="hps"/>
          <w:rFonts w:hint="cs"/>
          <w:rtl/>
        </w:rPr>
        <w:t>أو أجزاء</w:t>
      </w:r>
      <w:r w:rsidRPr="00F21FED">
        <w:rPr>
          <w:rStyle w:val="hps"/>
          <w:rFonts w:hint="cs"/>
          <w:rtl/>
        </w:rPr>
        <w:t xml:space="preserve"> </w:t>
      </w:r>
      <w:r w:rsidRPr="00C00087">
        <w:rPr>
          <w:rStyle w:val="hps"/>
          <w:rFonts w:hint="cs"/>
          <w:rtl/>
        </w:rPr>
        <w:t>الجسم (</w:t>
      </w:r>
      <w:r>
        <w:rPr>
          <w:rStyle w:val="hps"/>
          <w:rFonts w:hint="cs"/>
          <w:rtl/>
        </w:rPr>
        <w:t xml:space="preserve">ويفضّل </w:t>
      </w:r>
      <w:r w:rsidRPr="00F21FED">
        <w:rPr>
          <w:rStyle w:val="hps"/>
          <w:rFonts w:hint="cs"/>
          <w:rtl/>
        </w:rPr>
        <w:t xml:space="preserve">الدفن </w:t>
      </w:r>
      <w:r w:rsidRPr="00C00087">
        <w:rPr>
          <w:rStyle w:val="hps"/>
          <w:rFonts w:hint="cs"/>
          <w:rtl/>
        </w:rPr>
        <w:t>الآمن</w:t>
      </w:r>
      <w:r w:rsidRPr="00F21FED">
        <w:rPr>
          <w:rStyle w:val="hps"/>
          <w:rFonts w:hint="cs"/>
          <w:rtl/>
        </w:rPr>
        <w:t xml:space="preserve"> </w:t>
      </w:r>
      <w:r w:rsidRPr="00C00087">
        <w:rPr>
          <w:rStyle w:val="hps"/>
          <w:rFonts w:hint="cs"/>
          <w:rtl/>
        </w:rPr>
        <w:t>في حفر</w:t>
      </w:r>
      <w:r w:rsidRPr="00F21FED">
        <w:rPr>
          <w:rStyle w:val="hps"/>
          <w:rFonts w:hint="cs"/>
          <w:rtl/>
        </w:rPr>
        <w:t>).</w:t>
      </w:r>
    </w:p>
    <w:p w:rsidR="00F21FED" w:rsidRPr="00C00087" w:rsidRDefault="00F21FED" w:rsidP="00F21FED">
      <w:pPr>
        <w:pStyle w:val="ListParagraph"/>
        <w:numPr>
          <w:ilvl w:val="2"/>
          <w:numId w:val="34"/>
        </w:numPr>
        <w:autoSpaceDE w:val="0"/>
        <w:autoSpaceDN w:val="0"/>
        <w:bidi/>
        <w:adjustRightInd w:val="0"/>
        <w:spacing w:line="360" w:lineRule="auto"/>
        <w:jc w:val="both"/>
        <w:rPr>
          <w:rStyle w:val="hps"/>
        </w:rPr>
      </w:pPr>
      <w:r w:rsidRPr="00C00087">
        <w:rPr>
          <w:rStyle w:val="hps"/>
          <w:rFonts w:hint="cs"/>
          <w:rtl/>
        </w:rPr>
        <w:t>المواد المشعّة.</w:t>
      </w:r>
    </w:p>
    <w:p w:rsidR="00F21FED" w:rsidRPr="00F21FED" w:rsidRDefault="00F21FED" w:rsidP="00F21FED">
      <w:pPr>
        <w:pStyle w:val="ListParagraph"/>
        <w:numPr>
          <w:ilvl w:val="2"/>
          <w:numId w:val="34"/>
        </w:numPr>
        <w:autoSpaceDE w:val="0"/>
        <w:autoSpaceDN w:val="0"/>
        <w:bidi/>
        <w:adjustRightInd w:val="0"/>
        <w:spacing w:line="360" w:lineRule="auto"/>
        <w:jc w:val="both"/>
        <w:rPr>
          <w:rStyle w:val="hps"/>
          <w:color w:val="000000"/>
        </w:rPr>
      </w:pPr>
      <w:r w:rsidRPr="00C00087">
        <w:rPr>
          <w:rStyle w:val="hps"/>
          <w:rFonts w:hint="cs"/>
        </w:rPr>
        <w:t xml:space="preserve"> </w:t>
      </w:r>
      <w:r w:rsidRPr="00C00087">
        <w:rPr>
          <w:rStyle w:val="hps"/>
          <w:rFonts w:hint="cs"/>
          <w:rtl/>
        </w:rPr>
        <w:t>المستحضرات الصيدلانية المستقرة حرارياً أي على درجات حرارة أقل من</w:t>
      </w:r>
      <w:r w:rsidRPr="00C00087">
        <w:rPr>
          <w:rStyle w:val="hps"/>
          <w:rFonts w:hint="cs"/>
        </w:rPr>
        <w:t>1200</w:t>
      </w:r>
      <w:r w:rsidRPr="00C00087">
        <w:rPr>
          <w:rStyle w:val="hps"/>
        </w:rPr>
        <w:t>°C</w:t>
      </w:r>
      <w:r w:rsidRPr="00C00087">
        <w:rPr>
          <w:rStyle w:val="hps"/>
          <w:rFonts w:hint="cs"/>
        </w:rPr>
        <w:t xml:space="preserve"> </w:t>
      </w:r>
      <w:r w:rsidRPr="00C00087">
        <w:rPr>
          <w:rStyle w:val="hps"/>
          <w:rFonts w:hint="cs"/>
          <w:rtl/>
        </w:rPr>
        <w:t xml:space="preserve"> مثل 5</w:t>
      </w:r>
      <w:r w:rsidRPr="00C00087">
        <w:rPr>
          <w:rStyle w:val="hps"/>
          <w:rFonts w:hint="cs"/>
        </w:rPr>
        <w:t>-</w:t>
      </w:r>
      <w:r w:rsidRPr="00C00087">
        <w:rPr>
          <w:rStyle w:val="hps"/>
          <w:rFonts w:hint="cs"/>
          <w:rtl/>
        </w:rPr>
        <w:t>فلورويوراسيل.</w:t>
      </w:r>
    </w:p>
    <w:p w:rsidR="00C00087" w:rsidRPr="00293E06" w:rsidRDefault="00C00087" w:rsidP="00F21FED">
      <w:pPr>
        <w:pStyle w:val="ListParagraph"/>
        <w:numPr>
          <w:ilvl w:val="1"/>
          <w:numId w:val="34"/>
        </w:numPr>
        <w:autoSpaceDE w:val="0"/>
        <w:autoSpaceDN w:val="0"/>
        <w:bidi/>
        <w:adjustRightInd w:val="0"/>
        <w:spacing w:line="360" w:lineRule="auto"/>
        <w:jc w:val="both"/>
        <w:rPr>
          <w:rStyle w:val="longtext1"/>
          <w:color w:val="000000"/>
          <w:sz w:val="24"/>
          <w:szCs w:val="24"/>
        </w:rPr>
      </w:pPr>
      <w:r w:rsidRPr="00F21FED">
        <w:rPr>
          <w:rStyle w:val="longtext1"/>
          <w:rFonts w:hint="cs"/>
          <w:color w:val="000000"/>
          <w:sz w:val="24"/>
          <w:szCs w:val="24"/>
          <w:u w:val="single"/>
          <w:shd w:val="clear" w:color="auto" w:fill="FFFFFF"/>
          <w:rtl/>
        </w:rPr>
        <w:t xml:space="preserve">النفايات </w:t>
      </w:r>
      <w:r w:rsidR="00F21FED" w:rsidRPr="00F21FED">
        <w:rPr>
          <w:rFonts w:hint="cs"/>
          <w:color w:val="000000"/>
          <w:u w:val="single"/>
          <w:rtl/>
          <w:lang w:bidi="ar-LB"/>
        </w:rPr>
        <w:t>الطبية</w:t>
      </w:r>
      <w:r w:rsidR="00F21FED" w:rsidRPr="00F21FED">
        <w:rPr>
          <w:rStyle w:val="longtext1"/>
          <w:rFonts w:hint="cs"/>
          <w:color w:val="000000"/>
          <w:sz w:val="24"/>
          <w:szCs w:val="24"/>
          <w:u w:val="single"/>
          <w:shd w:val="clear" w:color="auto" w:fill="FFFFFF"/>
          <w:rtl/>
        </w:rPr>
        <w:t xml:space="preserve"> </w:t>
      </w:r>
      <w:r w:rsidRPr="00F21FED">
        <w:rPr>
          <w:rStyle w:val="longtext1"/>
          <w:rFonts w:hint="cs"/>
          <w:color w:val="000000"/>
          <w:sz w:val="24"/>
          <w:szCs w:val="24"/>
          <w:u w:val="single"/>
          <w:shd w:val="clear" w:color="auto" w:fill="FFFFFF"/>
          <w:rtl/>
        </w:rPr>
        <w:t>التي يفضّل دفنها في الحفر (مع الامتناع عن حرقها)</w:t>
      </w:r>
      <w:r w:rsidRPr="00293E06">
        <w:rPr>
          <w:rStyle w:val="longtext1"/>
          <w:rFonts w:hint="cs"/>
          <w:color w:val="000000"/>
          <w:sz w:val="24"/>
          <w:szCs w:val="24"/>
          <w:shd w:val="clear" w:color="auto" w:fill="FFFFFF"/>
          <w:rtl/>
        </w:rPr>
        <w:t>:</w:t>
      </w:r>
    </w:p>
    <w:p w:rsidR="00C00087" w:rsidRPr="00C00087" w:rsidRDefault="00C00087" w:rsidP="00C00087">
      <w:pPr>
        <w:pStyle w:val="ListParagraph"/>
        <w:numPr>
          <w:ilvl w:val="2"/>
          <w:numId w:val="34"/>
        </w:numPr>
        <w:bidi/>
        <w:spacing w:line="360" w:lineRule="auto"/>
        <w:rPr>
          <w:rStyle w:val="hps"/>
        </w:rPr>
      </w:pPr>
      <w:r w:rsidRPr="00C00087">
        <w:rPr>
          <w:rStyle w:val="hps"/>
          <w:rFonts w:hint="cs"/>
          <w:rtl/>
        </w:rPr>
        <w:t>الحاويات</w:t>
      </w:r>
      <w:r w:rsidRPr="00C00087">
        <w:rPr>
          <w:rFonts w:hint="cs"/>
          <w:rtl/>
        </w:rPr>
        <w:t xml:space="preserve"> </w:t>
      </w:r>
      <w:r w:rsidRPr="00C00087">
        <w:rPr>
          <w:rStyle w:val="hps"/>
          <w:rFonts w:hint="cs"/>
          <w:rtl/>
        </w:rPr>
        <w:t>المضغوطة</w:t>
      </w:r>
      <w:r>
        <w:rPr>
          <w:rStyle w:val="hps"/>
          <w:rFonts w:hint="cs"/>
          <w:rtl/>
        </w:rPr>
        <w:t xml:space="preserve"> </w:t>
      </w:r>
      <w:r w:rsidRPr="00C00087">
        <w:rPr>
          <w:rStyle w:val="hps"/>
          <w:rFonts w:hint="cs"/>
          <w:rtl/>
        </w:rPr>
        <w:t>(</w:t>
      </w:r>
      <w:r>
        <w:rPr>
          <w:rStyle w:val="hps"/>
          <w:rFonts w:hint="cs"/>
          <w:rtl/>
        </w:rPr>
        <w:t xml:space="preserve">ويفضّل </w:t>
      </w:r>
      <w:r w:rsidRPr="00C00087">
        <w:rPr>
          <w:rFonts w:hint="cs"/>
          <w:rtl/>
        </w:rPr>
        <w:t xml:space="preserve">الدفن </w:t>
      </w:r>
      <w:r w:rsidRPr="00C00087">
        <w:rPr>
          <w:rStyle w:val="hps"/>
          <w:rFonts w:hint="cs"/>
          <w:rtl/>
        </w:rPr>
        <w:t>الآمن</w:t>
      </w:r>
      <w:r w:rsidRPr="00C00087">
        <w:rPr>
          <w:rFonts w:hint="cs"/>
          <w:rtl/>
        </w:rPr>
        <w:t xml:space="preserve"> </w:t>
      </w:r>
      <w:r w:rsidRPr="00C00087">
        <w:rPr>
          <w:rStyle w:val="hps"/>
          <w:rFonts w:hint="cs"/>
          <w:rtl/>
        </w:rPr>
        <w:t>في حفر</w:t>
      </w:r>
      <w:r w:rsidRPr="00C00087">
        <w:rPr>
          <w:rFonts w:hint="cs"/>
          <w:rtl/>
        </w:rPr>
        <w:t>).</w:t>
      </w:r>
    </w:p>
    <w:p w:rsidR="00C00087" w:rsidRPr="00293E06" w:rsidRDefault="00C00087" w:rsidP="00C00087">
      <w:pPr>
        <w:pStyle w:val="ListParagraph"/>
        <w:numPr>
          <w:ilvl w:val="2"/>
          <w:numId w:val="34"/>
        </w:numPr>
        <w:autoSpaceDE w:val="0"/>
        <w:autoSpaceDN w:val="0"/>
        <w:bidi/>
        <w:adjustRightInd w:val="0"/>
        <w:spacing w:line="360" w:lineRule="auto"/>
        <w:rPr>
          <w:color w:val="000000"/>
        </w:rPr>
      </w:pPr>
      <w:r w:rsidRPr="00C00087">
        <w:rPr>
          <w:rStyle w:val="hps"/>
          <w:rFonts w:hint="cs"/>
          <w:rtl/>
        </w:rPr>
        <w:t>المواد الهالوجينية مثل البلاستيك الذي يحتوي على البوليفينيل كلورايد</w:t>
      </w:r>
      <w:r w:rsidRPr="00C00087">
        <w:rPr>
          <w:rStyle w:val="hps"/>
          <w:rFonts w:hint="cs"/>
        </w:rPr>
        <w:t>(</w:t>
      </w:r>
      <w:r w:rsidRPr="00C00087">
        <w:rPr>
          <w:rStyle w:val="hps"/>
        </w:rPr>
        <w:t xml:space="preserve">polyvinyl chloride </w:t>
      </w:r>
      <w:r w:rsidRPr="00C00087">
        <w:rPr>
          <w:rStyle w:val="hps"/>
          <w:rFonts w:hint="cs"/>
        </w:rPr>
        <w:t xml:space="preserve">PVC) </w:t>
      </w:r>
      <w:r w:rsidRPr="00C00087">
        <w:rPr>
          <w:rStyle w:val="hps"/>
          <w:rFonts w:hint="cs"/>
          <w:rtl/>
        </w:rPr>
        <w:t xml:space="preserve"> مثل أجهزة</w:t>
      </w:r>
      <w:r w:rsidRPr="00C00087">
        <w:rPr>
          <w:rFonts w:hint="cs"/>
          <w:rtl/>
        </w:rPr>
        <w:t xml:space="preserve"> بزل </w:t>
      </w:r>
      <w:r w:rsidRPr="00C00087">
        <w:rPr>
          <w:rStyle w:val="hps"/>
          <w:rFonts w:hint="cs"/>
          <w:rtl/>
        </w:rPr>
        <w:t xml:space="preserve">الوريد والحقن المتواصل في الوريد </w:t>
      </w:r>
      <w:r w:rsidRPr="00C00087">
        <w:rPr>
          <w:rStyle w:val="hps"/>
        </w:rPr>
        <w:t>(intravenous set)</w:t>
      </w:r>
      <w:r w:rsidRPr="00C00087">
        <w:rPr>
          <w:rFonts w:hint="cs"/>
          <w:rtl/>
        </w:rPr>
        <w:t xml:space="preserve">، </w:t>
      </w:r>
      <w:r w:rsidRPr="00C00087">
        <w:rPr>
          <w:rStyle w:val="hps"/>
          <w:rFonts w:hint="cs"/>
          <w:rtl/>
        </w:rPr>
        <w:t>القسطرة</w:t>
      </w:r>
      <w:r w:rsidRPr="00C00087">
        <w:rPr>
          <w:rFonts w:hint="cs"/>
          <w:rtl/>
        </w:rPr>
        <w:t xml:space="preserve"> </w:t>
      </w:r>
      <w:r w:rsidRPr="00C00087">
        <w:t>(catheters)</w:t>
      </w:r>
      <w:r>
        <w:rPr>
          <w:rStyle w:val="hps"/>
          <w:rFonts w:hint="cs"/>
          <w:rtl/>
        </w:rPr>
        <w:t xml:space="preserve"> و</w:t>
      </w:r>
      <w:r w:rsidRPr="00C00087">
        <w:rPr>
          <w:rStyle w:val="hps"/>
          <w:rFonts w:hint="cs"/>
          <w:rtl/>
        </w:rPr>
        <w:t>الحاويات</w:t>
      </w:r>
      <w:r w:rsidRPr="00C00087">
        <w:rPr>
          <w:rFonts w:hint="cs"/>
          <w:rtl/>
        </w:rPr>
        <w:t xml:space="preserve"> </w:t>
      </w:r>
      <w:r w:rsidRPr="00C00087">
        <w:rPr>
          <w:rStyle w:val="hps"/>
          <w:rFonts w:hint="cs"/>
          <w:rtl/>
        </w:rPr>
        <w:t>البلاستيكية</w:t>
      </w:r>
      <w:r w:rsidRPr="00C00087">
        <w:rPr>
          <w:rFonts w:hint="cs"/>
          <w:rtl/>
        </w:rPr>
        <w:t xml:space="preserve"> </w:t>
      </w:r>
      <w:r w:rsidRPr="00C00087">
        <w:rPr>
          <w:rStyle w:val="hps"/>
          <w:rFonts w:hint="cs"/>
          <w:rtl/>
        </w:rPr>
        <w:t>ل</w:t>
      </w:r>
      <w:r w:rsidRPr="00C00087">
        <w:rPr>
          <w:rFonts w:hint="cs"/>
          <w:rtl/>
        </w:rPr>
        <w:t>لأدوات الحادّة.</w:t>
      </w:r>
    </w:p>
    <w:p w:rsidR="003C76C2" w:rsidRPr="003C76C2" w:rsidRDefault="003C76C2" w:rsidP="003C76C2">
      <w:pPr>
        <w:pStyle w:val="ListParagraph"/>
        <w:numPr>
          <w:ilvl w:val="2"/>
          <w:numId w:val="34"/>
        </w:numPr>
        <w:autoSpaceDE w:val="0"/>
        <w:autoSpaceDN w:val="0"/>
        <w:bidi/>
        <w:adjustRightInd w:val="0"/>
        <w:spacing w:line="360" w:lineRule="auto"/>
        <w:rPr>
          <w:rStyle w:val="hps"/>
          <w:color w:val="000000"/>
        </w:rPr>
      </w:pPr>
      <w:r>
        <w:rPr>
          <w:rStyle w:val="hps"/>
          <w:rFonts w:hint="cs"/>
          <w:rtl/>
        </w:rPr>
        <w:t>المواد البلاستيكية المعالجة بالكلورين.</w:t>
      </w:r>
    </w:p>
    <w:p w:rsidR="00C00087" w:rsidRPr="00C00087" w:rsidRDefault="00C00087" w:rsidP="002162DD">
      <w:pPr>
        <w:pStyle w:val="ListParagraph"/>
        <w:numPr>
          <w:ilvl w:val="2"/>
          <w:numId w:val="34"/>
        </w:numPr>
        <w:autoSpaceDE w:val="0"/>
        <w:autoSpaceDN w:val="0"/>
        <w:bidi/>
        <w:adjustRightInd w:val="0"/>
        <w:spacing w:line="360" w:lineRule="auto"/>
        <w:rPr>
          <w:rStyle w:val="hps"/>
        </w:rPr>
      </w:pPr>
      <w:r w:rsidRPr="00C00087">
        <w:rPr>
          <w:rStyle w:val="hps"/>
          <w:rFonts w:hint="cs"/>
          <w:rtl/>
        </w:rPr>
        <w:t>الأمبولات أو القوارير</w:t>
      </w:r>
      <w:r w:rsidR="002162DD">
        <w:rPr>
          <w:rStyle w:val="hps"/>
          <w:rFonts w:hint="cs"/>
          <w:rtl/>
        </w:rPr>
        <w:t xml:space="preserve"> </w:t>
      </w:r>
      <w:r w:rsidRPr="00C00087">
        <w:rPr>
          <w:rStyle w:val="hps"/>
          <w:rFonts w:hint="cs"/>
          <w:rtl/>
        </w:rPr>
        <w:t>المختومة وقوارير اللقاحات.</w:t>
      </w:r>
    </w:p>
    <w:p w:rsidR="00C00087" w:rsidRPr="00C00087" w:rsidRDefault="002162DD" w:rsidP="002162DD">
      <w:pPr>
        <w:pStyle w:val="ListParagraph"/>
        <w:numPr>
          <w:ilvl w:val="2"/>
          <w:numId w:val="34"/>
        </w:numPr>
        <w:autoSpaceDE w:val="0"/>
        <w:autoSpaceDN w:val="0"/>
        <w:bidi/>
        <w:adjustRightInd w:val="0"/>
        <w:spacing w:line="360" w:lineRule="auto"/>
        <w:rPr>
          <w:rStyle w:val="hps"/>
        </w:rPr>
      </w:pPr>
      <w:r w:rsidRPr="002162DD">
        <w:rPr>
          <w:rStyle w:val="hps"/>
          <w:rtl/>
        </w:rPr>
        <w:t>النفايات الباثولوجية</w:t>
      </w:r>
      <w:r>
        <w:rPr>
          <w:rStyle w:val="hps"/>
          <w:rFonts w:hint="cs"/>
          <w:rtl/>
        </w:rPr>
        <w:t xml:space="preserve"> (ولكن من الأفضل معالجتها ب</w:t>
      </w:r>
      <w:r w:rsidR="00290F79">
        <w:rPr>
          <w:rStyle w:val="hps"/>
          <w:rFonts w:hint="cs"/>
          <w:rtl/>
        </w:rPr>
        <w:t xml:space="preserve">محلول </w:t>
      </w:r>
      <w:r>
        <w:rPr>
          <w:rStyle w:val="hps"/>
          <w:rFonts w:hint="cs"/>
          <w:rtl/>
        </w:rPr>
        <w:t xml:space="preserve">الكلورين قبل </w:t>
      </w:r>
      <w:r w:rsidR="00290F79">
        <w:rPr>
          <w:rStyle w:val="hps"/>
          <w:rFonts w:hint="cs"/>
          <w:rtl/>
        </w:rPr>
        <w:t>دفنها)</w:t>
      </w:r>
      <w:r w:rsidR="00C00087" w:rsidRPr="00C00087">
        <w:rPr>
          <w:rStyle w:val="hps"/>
          <w:rFonts w:hint="cs"/>
          <w:rtl/>
        </w:rPr>
        <w:t>.</w:t>
      </w:r>
    </w:p>
    <w:p w:rsidR="00293E06" w:rsidRPr="00C00087" w:rsidRDefault="00293E06" w:rsidP="00217DEF">
      <w:pPr>
        <w:pStyle w:val="NoSpacing"/>
        <w:bidi/>
      </w:pPr>
    </w:p>
    <w:p w:rsidR="003A58C8" w:rsidRPr="00540BA0" w:rsidRDefault="003A58C8" w:rsidP="003A58C8">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3A58C8" w:rsidRDefault="003A58C8" w:rsidP="003A58C8">
      <w:pPr>
        <w:pStyle w:val="NoSpacing"/>
        <w:bidi/>
        <w:spacing w:line="276" w:lineRule="auto"/>
        <w:rPr>
          <w:rFonts w:asciiTheme="majorBidi" w:hAnsiTheme="majorBidi" w:cstheme="majorBidi"/>
          <w:sz w:val="16"/>
          <w:szCs w:val="16"/>
          <w:rtl/>
        </w:rPr>
      </w:pPr>
    </w:p>
    <w:p w:rsidR="00C74EBB" w:rsidRDefault="00446350" w:rsidP="00E418FA">
      <w:pPr>
        <w:pStyle w:val="NoSpacing"/>
        <w:numPr>
          <w:ilvl w:val="0"/>
          <w:numId w:val="28"/>
        </w:numPr>
        <w:bidi/>
        <w:spacing w:line="360" w:lineRule="auto"/>
        <w:rPr>
          <w:rFonts w:asciiTheme="majorBidi" w:hAnsiTheme="majorBidi" w:cstheme="majorBidi"/>
          <w:sz w:val="24"/>
          <w:szCs w:val="24"/>
        </w:rPr>
      </w:pPr>
      <w:r>
        <w:rPr>
          <w:rFonts w:hint="cs"/>
          <w:color w:val="000000"/>
          <w:sz w:val="24"/>
          <w:szCs w:val="24"/>
          <w:rtl/>
          <w:lang w:bidi="ar-KW"/>
        </w:rPr>
        <w:t>الملحق "</w:t>
      </w:r>
      <w:r w:rsidRPr="00446350">
        <w:rPr>
          <w:color w:val="000000"/>
          <w:sz w:val="24"/>
          <w:szCs w:val="24"/>
          <w:rtl/>
          <w:lang w:bidi="ar-KW"/>
        </w:rPr>
        <w:t>فرز النفايات</w:t>
      </w:r>
      <w:r w:rsidRPr="00446350">
        <w:rPr>
          <w:rFonts w:hint="cs"/>
          <w:color w:val="000000"/>
          <w:sz w:val="24"/>
          <w:szCs w:val="24"/>
          <w:rtl/>
          <w:lang w:bidi="ar-KW"/>
        </w:rPr>
        <w:t xml:space="preserve"> وكيفية التخلّص منها</w:t>
      </w:r>
      <w:r>
        <w:rPr>
          <w:rFonts w:hint="cs"/>
          <w:color w:val="000000"/>
          <w:sz w:val="24"/>
          <w:szCs w:val="24"/>
          <w:rtl/>
          <w:lang w:bidi="ar-KW"/>
        </w:rPr>
        <w:t>"</w:t>
      </w:r>
      <w:r w:rsidR="00C74EBB" w:rsidRPr="00C74EBB">
        <w:rPr>
          <w:rFonts w:asciiTheme="majorBidi" w:hAnsiTheme="majorBidi" w:cstheme="majorBidi" w:hint="cs"/>
          <w:sz w:val="24"/>
          <w:szCs w:val="24"/>
          <w:rtl/>
        </w:rPr>
        <w:t xml:space="preserve"> ورمزه</w:t>
      </w:r>
      <w:r w:rsidR="00C74EBB" w:rsidRPr="00C74EBB">
        <w:rPr>
          <w:rFonts w:asciiTheme="majorBidi" w:hAnsiTheme="majorBidi" w:cstheme="majorBidi"/>
          <w:sz w:val="24"/>
          <w:szCs w:val="24"/>
        </w:rPr>
        <w:t xml:space="preserve"> SA</w:t>
      </w:r>
      <w:r w:rsidR="00E418FA">
        <w:rPr>
          <w:rFonts w:asciiTheme="majorBidi" w:hAnsiTheme="majorBidi" w:cstheme="majorBidi"/>
          <w:sz w:val="24"/>
          <w:szCs w:val="24"/>
        </w:rPr>
        <w:t>F.</w:t>
      </w:r>
      <w:r w:rsidR="00974D72">
        <w:rPr>
          <w:rFonts w:asciiTheme="majorBidi" w:hAnsiTheme="majorBidi" w:cstheme="majorBidi"/>
          <w:sz w:val="24"/>
          <w:szCs w:val="24"/>
        </w:rPr>
        <w:t>PP.</w:t>
      </w:r>
      <w:r w:rsidR="00C74EBB" w:rsidRPr="00C74EBB">
        <w:rPr>
          <w:rFonts w:asciiTheme="majorBidi" w:hAnsiTheme="majorBidi" w:cstheme="majorBidi"/>
          <w:sz w:val="24"/>
          <w:szCs w:val="24"/>
        </w:rPr>
        <w:t>13</w:t>
      </w:r>
      <w:r w:rsidR="007403A3">
        <w:rPr>
          <w:rFonts w:asciiTheme="majorBidi" w:hAnsiTheme="majorBidi" w:cstheme="majorBidi"/>
          <w:sz w:val="24"/>
          <w:szCs w:val="24"/>
        </w:rPr>
        <w:t>.I1</w:t>
      </w:r>
      <w:r w:rsidR="00C74EBB" w:rsidRPr="00C74EBB">
        <w:rPr>
          <w:rFonts w:asciiTheme="majorBidi" w:hAnsiTheme="majorBidi" w:cstheme="majorBidi"/>
          <w:sz w:val="24"/>
          <w:szCs w:val="24"/>
        </w:rPr>
        <w:t xml:space="preserve"> </w:t>
      </w:r>
    </w:p>
    <w:p w:rsidR="00446350" w:rsidRPr="005C305D" w:rsidRDefault="00A5075F" w:rsidP="00E418FA">
      <w:pPr>
        <w:pStyle w:val="NoSpacing"/>
        <w:numPr>
          <w:ilvl w:val="0"/>
          <w:numId w:val="28"/>
        </w:numPr>
        <w:bidi/>
        <w:spacing w:line="360" w:lineRule="auto"/>
        <w:rPr>
          <w:rFonts w:asciiTheme="majorBidi" w:hAnsiTheme="majorBidi" w:cstheme="majorBidi"/>
          <w:sz w:val="24"/>
          <w:szCs w:val="24"/>
        </w:rPr>
      </w:pPr>
      <w:r>
        <w:rPr>
          <w:rFonts w:hint="cs"/>
          <w:color w:val="000000"/>
          <w:sz w:val="24"/>
          <w:szCs w:val="24"/>
          <w:rtl/>
          <w:lang w:bidi="ar-KW"/>
        </w:rPr>
        <w:t>الملحق</w:t>
      </w:r>
      <w:r w:rsidRPr="00A5075F">
        <w:rPr>
          <w:rFonts w:hint="cs"/>
          <w:color w:val="000000"/>
          <w:sz w:val="24"/>
          <w:szCs w:val="24"/>
          <w:rtl/>
          <w:lang w:bidi="ar-KW"/>
        </w:rPr>
        <w:t xml:space="preserve"> "بروتوكول التحضير والاستعمال الآمن لمحلول الكلورين" </w:t>
      </w:r>
      <w:r w:rsidR="005C305D" w:rsidRPr="00A5075F">
        <w:rPr>
          <w:rFonts w:hint="cs"/>
          <w:color w:val="000000"/>
          <w:sz w:val="24"/>
          <w:szCs w:val="24"/>
          <w:rtl/>
          <w:lang w:bidi="ar-KW"/>
        </w:rPr>
        <w:t>ورمزه</w:t>
      </w:r>
      <w:r w:rsidR="005C305D" w:rsidRPr="00C74EBB">
        <w:rPr>
          <w:rFonts w:asciiTheme="majorBidi" w:hAnsiTheme="majorBidi" w:cstheme="majorBidi"/>
          <w:sz w:val="24"/>
          <w:szCs w:val="24"/>
        </w:rPr>
        <w:t xml:space="preserve"> SA</w:t>
      </w:r>
      <w:r w:rsidR="00E418FA">
        <w:rPr>
          <w:rFonts w:asciiTheme="majorBidi" w:hAnsiTheme="majorBidi" w:cstheme="majorBidi"/>
          <w:sz w:val="24"/>
          <w:szCs w:val="24"/>
        </w:rPr>
        <w:t>F.</w:t>
      </w:r>
      <w:r w:rsidR="00974D72">
        <w:rPr>
          <w:rFonts w:asciiTheme="majorBidi" w:hAnsiTheme="majorBidi" w:cstheme="majorBidi"/>
          <w:sz w:val="24"/>
          <w:szCs w:val="24"/>
        </w:rPr>
        <w:t>PP.</w:t>
      </w:r>
      <w:r w:rsidR="005C305D" w:rsidRPr="00C74EBB">
        <w:rPr>
          <w:rFonts w:asciiTheme="majorBidi" w:hAnsiTheme="majorBidi" w:cstheme="majorBidi"/>
          <w:sz w:val="24"/>
          <w:szCs w:val="24"/>
        </w:rPr>
        <w:t>1</w:t>
      </w:r>
      <w:r w:rsidR="005C305D">
        <w:rPr>
          <w:rFonts w:asciiTheme="majorBidi" w:hAnsiTheme="majorBidi" w:cstheme="majorBidi"/>
          <w:sz w:val="24"/>
          <w:szCs w:val="24"/>
        </w:rPr>
        <w:t>1</w:t>
      </w:r>
      <w:r w:rsidR="005C305D" w:rsidRPr="00C74EBB">
        <w:rPr>
          <w:rFonts w:asciiTheme="majorBidi" w:hAnsiTheme="majorBidi" w:cstheme="majorBidi"/>
          <w:sz w:val="24"/>
          <w:szCs w:val="24"/>
        </w:rPr>
        <w:t>.</w:t>
      </w:r>
      <w:r w:rsidR="005C305D">
        <w:rPr>
          <w:rFonts w:asciiTheme="majorBidi" w:hAnsiTheme="majorBidi" w:cstheme="majorBidi"/>
          <w:sz w:val="24"/>
          <w:szCs w:val="24"/>
        </w:rPr>
        <w:t xml:space="preserve">A5 </w:t>
      </w:r>
    </w:p>
    <w:p w:rsidR="003A58C8" w:rsidRPr="00995595" w:rsidRDefault="003A58C8" w:rsidP="003A58C8">
      <w:pPr>
        <w:pStyle w:val="NoSpacing"/>
        <w:bidi/>
        <w:rPr>
          <w:rtl/>
        </w:rPr>
      </w:pPr>
    </w:p>
    <w:p w:rsidR="003A58C8" w:rsidRPr="00540BA0" w:rsidRDefault="003A58C8" w:rsidP="003A58C8">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3A58C8" w:rsidRPr="003F413E" w:rsidRDefault="003A58C8" w:rsidP="003A58C8">
      <w:pPr>
        <w:pStyle w:val="NoSpacing"/>
        <w:bidi/>
        <w:spacing w:line="276" w:lineRule="auto"/>
        <w:ind w:left="360"/>
        <w:jc w:val="both"/>
        <w:rPr>
          <w:rFonts w:asciiTheme="majorBidi" w:hAnsiTheme="majorBidi" w:cstheme="majorBidi"/>
          <w:sz w:val="16"/>
          <w:szCs w:val="16"/>
        </w:rPr>
      </w:pPr>
    </w:p>
    <w:p w:rsidR="003A58C8" w:rsidRPr="0097661C" w:rsidRDefault="003A58C8" w:rsidP="007B232E">
      <w:pPr>
        <w:pStyle w:val="NoSpacing"/>
        <w:numPr>
          <w:ilvl w:val="0"/>
          <w:numId w:val="39"/>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lastRenderedPageBreak/>
        <w:t>جميع العاملين في مراكز الرعاية الصحية الأولية.</w:t>
      </w:r>
    </w:p>
    <w:p w:rsidR="003A58C8" w:rsidRDefault="003A58C8" w:rsidP="007B232E">
      <w:pPr>
        <w:pStyle w:val="NoSpacing"/>
        <w:numPr>
          <w:ilvl w:val="0"/>
          <w:numId w:val="39"/>
        </w:numPr>
        <w:bidi/>
        <w:spacing w:line="360" w:lineRule="auto"/>
        <w:jc w:val="both"/>
        <w:rPr>
          <w:rFonts w:ascii="Times New Roman" w:hAnsi="Times New Roman" w:cs="Times New Roman"/>
          <w:sz w:val="24"/>
          <w:szCs w:val="24"/>
        </w:rPr>
      </w:pPr>
      <w:r>
        <w:rPr>
          <w:rFonts w:ascii="Times New Roman" w:hAnsi="Times New Roman" w:cs="Times New Roman"/>
          <w:sz w:val="24"/>
          <w:szCs w:val="24"/>
          <w:rtl/>
        </w:rPr>
        <w:t xml:space="preserve">لجنة </w:t>
      </w:r>
      <w:r w:rsidRPr="00D21CC4">
        <w:rPr>
          <w:rFonts w:hint="cs"/>
          <w:sz w:val="26"/>
          <w:szCs w:val="26"/>
          <w:rtl/>
        </w:rPr>
        <w:t xml:space="preserve">مكافحة العدوى </w:t>
      </w:r>
      <w:r w:rsidRPr="0097661C">
        <w:rPr>
          <w:rFonts w:ascii="Times New Roman" w:hAnsi="Times New Roman" w:cs="Times New Roman"/>
          <w:sz w:val="24"/>
          <w:szCs w:val="24"/>
          <w:rtl/>
        </w:rPr>
        <w:t>في المركز/المؤسسة.</w:t>
      </w:r>
    </w:p>
    <w:p w:rsidR="00C74EBB" w:rsidRPr="0097661C" w:rsidRDefault="00C74EBB" w:rsidP="007B232E">
      <w:pPr>
        <w:pStyle w:val="NoSpacing"/>
        <w:numPr>
          <w:ilvl w:val="0"/>
          <w:numId w:val="39"/>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لجنة الأمن والسلامة في المركز/المؤسسة.</w:t>
      </w:r>
    </w:p>
    <w:p w:rsidR="003A58C8" w:rsidRPr="00995595" w:rsidRDefault="003A58C8" w:rsidP="003A58C8">
      <w:pPr>
        <w:pStyle w:val="NoSpacing"/>
        <w:bidi/>
      </w:pPr>
    </w:p>
    <w:p w:rsidR="003A58C8" w:rsidRPr="00B21257" w:rsidRDefault="003A58C8" w:rsidP="003A58C8">
      <w:pPr>
        <w:pStyle w:val="NoSpacing"/>
        <w:numPr>
          <w:ilvl w:val="0"/>
          <w:numId w:val="24"/>
        </w:numPr>
        <w:shd w:val="clear" w:color="auto" w:fill="BFBFBF" w:themeFill="background1" w:themeFillShade="BF"/>
        <w:bidi/>
        <w:spacing w:line="276" w:lineRule="auto"/>
        <w:jc w:val="both"/>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3A58C8" w:rsidRPr="00D20558" w:rsidRDefault="003A58C8" w:rsidP="003A58C8">
      <w:pPr>
        <w:pStyle w:val="NoSpacing"/>
        <w:tabs>
          <w:tab w:val="right" w:pos="900"/>
        </w:tabs>
        <w:bidi/>
        <w:spacing w:line="276" w:lineRule="auto"/>
        <w:ind w:left="360"/>
        <w:jc w:val="both"/>
        <w:rPr>
          <w:rFonts w:asciiTheme="majorBidi" w:hAnsiTheme="majorBidi" w:cstheme="majorBidi"/>
          <w:color w:val="000000"/>
          <w:sz w:val="16"/>
          <w:szCs w:val="16"/>
        </w:rPr>
      </w:pPr>
    </w:p>
    <w:p w:rsidR="00D20558" w:rsidRDefault="00D20558" w:rsidP="00587FCB">
      <w:pPr>
        <w:pStyle w:val="ListParagraph"/>
        <w:numPr>
          <w:ilvl w:val="0"/>
          <w:numId w:val="30"/>
        </w:numPr>
        <w:spacing w:line="276" w:lineRule="auto"/>
      </w:pPr>
      <w:r w:rsidRPr="00D20558">
        <w:t>World Health Organization. Safe</w:t>
      </w:r>
      <w:r w:rsidRPr="00D20558">
        <w:rPr>
          <w:rtl/>
        </w:rPr>
        <w:t xml:space="preserve"> </w:t>
      </w:r>
      <w:r w:rsidRPr="00D20558">
        <w:t>management of wastes from health-care</w:t>
      </w:r>
      <w:r w:rsidRPr="00D20558">
        <w:rPr>
          <w:rtl/>
        </w:rPr>
        <w:t xml:space="preserve"> </w:t>
      </w:r>
      <w:r w:rsidRPr="00D20558">
        <w:t xml:space="preserve">activities. </w:t>
      </w:r>
      <w:r>
        <w:t xml:space="preserve">WHO. </w:t>
      </w:r>
      <w:r w:rsidRPr="00D20558">
        <w:t xml:space="preserve">2014. </w:t>
      </w:r>
      <w:hyperlink r:id="rId11" w:history="1">
        <w:r w:rsidRPr="00D20558">
          <w:rPr>
            <w:rStyle w:val="Hyperlink"/>
          </w:rPr>
          <w:t>http://apps.who.int/iris/bitstream/10665/85349/1/9789241548564_eng.pdf?ua=1</w:t>
        </w:r>
      </w:hyperlink>
      <w:r w:rsidRPr="00D20558">
        <w:t xml:space="preserve"> (accessed on 14 Jan 2016).</w:t>
      </w:r>
    </w:p>
    <w:p w:rsidR="00BF41EF" w:rsidRPr="00D20558" w:rsidRDefault="00130DFF" w:rsidP="00587FCB">
      <w:pPr>
        <w:pStyle w:val="ListParagraph"/>
        <w:numPr>
          <w:ilvl w:val="0"/>
          <w:numId w:val="30"/>
        </w:numPr>
        <w:spacing w:line="276" w:lineRule="auto"/>
      </w:pPr>
      <w:r>
        <w:t>Wo</w:t>
      </w:r>
      <w:r w:rsidRPr="00D20558">
        <w:t xml:space="preserve">rld Health Organization. </w:t>
      </w:r>
      <w:r>
        <w:t xml:space="preserve">Health-care waste. Fact sheet N°253.Updated November 2015. </w:t>
      </w:r>
      <w:hyperlink r:id="rId12" w:history="1">
        <w:r w:rsidRPr="00907E79">
          <w:rPr>
            <w:rStyle w:val="Hyperlink"/>
          </w:rPr>
          <w:t>http://www.who.int/mediacentre/factsheets/fs253/en/</w:t>
        </w:r>
      </w:hyperlink>
      <w:r>
        <w:t xml:space="preserve"> </w:t>
      </w:r>
      <w:r w:rsidRPr="00D20558">
        <w:t>(accessed on 14 Jan 2016).</w:t>
      </w:r>
    </w:p>
    <w:p w:rsidR="00620C7F" w:rsidRPr="00D20558" w:rsidRDefault="00D20558" w:rsidP="00587FCB">
      <w:pPr>
        <w:pStyle w:val="ListParagraph"/>
        <w:numPr>
          <w:ilvl w:val="0"/>
          <w:numId w:val="30"/>
        </w:numPr>
        <w:spacing w:line="276" w:lineRule="auto"/>
      </w:pPr>
      <w:r w:rsidRPr="00D20558">
        <w:t xml:space="preserve">World Health Organization. </w:t>
      </w:r>
      <w:r w:rsidR="00787F17" w:rsidRPr="00D20558">
        <w:t>Practical Guidelines for</w:t>
      </w:r>
      <w:r w:rsidR="00787F17" w:rsidRPr="00D20558">
        <w:rPr>
          <w:rtl/>
        </w:rPr>
        <w:t xml:space="preserve"> </w:t>
      </w:r>
      <w:r w:rsidR="00787F17" w:rsidRPr="00D20558">
        <w:t xml:space="preserve">Infection Control in Health Care Facilities. </w:t>
      </w:r>
      <w:r w:rsidRPr="00D20558">
        <w:t>SEARO Regional Publication No. 41</w:t>
      </w:r>
      <w:r>
        <w:t xml:space="preserve">. </w:t>
      </w:r>
      <w:r w:rsidRPr="00D20558">
        <w:t>WPRO Regional Publication</w:t>
      </w:r>
      <w:r>
        <w:t xml:space="preserve">. 2004. </w:t>
      </w:r>
      <w:hyperlink r:id="rId13" w:history="1">
        <w:r w:rsidR="00620C7F" w:rsidRPr="00D20558">
          <w:rPr>
            <w:rStyle w:val="Hyperlink"/>
          </w:rPr>
          <w:t>http://www.wpro.who.int/publications/docs/practical_guidelines_infection_control.pdf</w:t>
        </w:r>
      </w:hyperlink>
      <w:r>
        <w:t xml:space="preserve"> </w:t>
      </w:r>
      <w:r w:rsidRPr="00D20558">
        <w:t>(accessed on 14 Jan 2016).</w:t>
      </w:r>
    </w:p>
    <w:p w:rsidR="003A58C8" w:rsidRPr="00787F17" w:rsidRDefault="003A58C8" w:rsidP="003A58C8">
      <w:pPr>
        <w:pStyle w:val="NoSpacing"/>
        <w:bidi/>
        <w:spacing w:line="276" w:lineRule="auto"/>
        <w:jc w:val="both"/>
        <w:rPr>
          <w:rFonts w:asciiTheme="majorBidi" w:hAnsiTheme="majorBidi" w:cstheme="majorBidi"/>
          <w:sz w:val="24"/>
          <w:szCs w:val="24"/>
        </w:rPr>
      </w:pPr>
    </w:p>
    <w:p w:rsidR="009F5A86" w:rsidRDefault="000B4888" w:rsidP="00205B58">
      <w:pPr>
        <w:autoSpaceDE w:val="0"/>
        <w:autoSpaceDN w:val="0"/>
        <w:bidi/>
        <w:adjustRightInd w:val="0"/>
        <w:spacing w:line="276" w:lineRule="auto"/>
        <w:rPr>
          <w:b/>
          <w:bCs/>
          <w:color w:val="000000"/>
          <w:rtl/>
          <w:lang w:bidi="ar-KW"/>
        </w:rPr>
      </w:pPr>
      <w:r w:rsidRPr="000B4888">
        <w:rPr>
          <w:rStyle w:val="mediumtext1"/>
          <w:rFonts w:ascii="Arial" w:hAnsi="Arial" w:cs="Arial"/>
          <w:color w:val="000000"/>
          <w:shd w:val="clear" w:color="auto" w:fill="FFFFFF"/>
          <w:rtl/>
        </w:rPr>
        <w:t xml:space="preserve"> </w:t>
      </w:r>
    </w:p>
    <w:tbl>
      <w:tblPr>
        <w:tblStyle w:val="TableGrid"/>
        <w:bidiVisual/>
        <w:tblW w:w="0" w:type="auto"/>
        <w:tblLook w:val="04A0"/>
      </w:tblPr>
      <w:tblGrid>
        <w:gridCol w:w="1008"/>
        <w:gridCol w:w="2142"/>
        <w:gridCol w:w="2142"/>
        <w:gridCol w:w="2142"/>
        <w:gridCol w:w="2142"/>
      </w:tblGrid>
      <w:tr w:rsidR="00E418FA" w:rsidTr="00714EB3">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E418FA" w:rsidRDefault="00E418FA" w:rsidP="00714EB3">
            <w:pPr>
              <w:tabs>
                <w:tab w:val="right" w:pos="900"/>
              </w:tabs>
              <w:bidi/>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418FA" w:rsidRDefault="00E418FA" w:rsidP="00714EB3">
            <w:pPr>
              <w:tabs>
                <w:tab w:val="right" w:pos="900"/>
              </w:tabs>
              <w:bidi/>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418FA" w:rsidRDefault="00E418FA" w:rsidP="00714EB3">
            <w:pPr>
              <w:tabs>
                <w:tab w:val="right" w:pos="900"/>
              </w:tabs>
              <w:bidi/>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418FA" w:rsidRDefault="00E418FA" w:rsidP="00714EB3">
            <w:pPr>
              <w:tabs>
                <w:tab w:val="right" w:pos="900"/>
              </w:tabs>
              <w:bidi/>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E418FA" w:rsidRDefault="00E418FA" w:rsidP="00714EB3">
            <w:pPr>
              <w:tabs>
                <w:tab w:val="right" w:pos="900"/>
              </w:tabs>
              <w:bidi/>
              <w:jc w:val="center"/>
              <w:rPr>
                <w:b/>
                <w:bCs/>
                <w:sz w:val="24"/>
                <w:szCs w:val="24"/>
                <w:lang w:val="fr-FR"/>
              </w:rPr>
            </w:pPr>
            <w:r>
              <w:rPr>
                <w:b/>
                <w:bCs/>
                <w:sz w:val="24"/>
                <w:szCs w:val="24"/>
                <w:rtl/>
                <w:lang w:val="fr-FR"/>
              </w:rPr>
              <w:t>التوقيع</w:t>
            </w:r>
          </w:p>
        </w:tc>
      </w:tr>
      <w:tr w:rsidR="00E418FA" w:rsidTr="00714EB3">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b/>
                <w:bCs/>
                <w:color w:val="FF0000"/>
              </w:rPr>
            </w:pPr>
            <w:r>
              <w:rPr>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sz w:val="24"/>
                <w:szCs w:val="24"/>
                <w:lang w:val="fr-FR"/>
              </w:rPr>
            </w:pPr>
          </w:p>
        </w:tc>
      </w:tr>
      <w:tr w:rsidR="00E418FA"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b/>
                <w:bCs/>
              </w:rPr>
            </w:pPr>
            <w:r>
              <w:rPr>
                <w:rStyle w:val="hps"/>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color w:val="FF0000"/>
              </w:rPr>
            </w:pPr>
            <w:r>
              <w:rPr>
                <w:rFonts w:hint="cs"/>
                <w:sz w:val="24"/>
                <w:szCs w:val="24"/>
                <w:rtl/>
                <w:lang w:val="fr-FR"/>
              </w:rPr>
              <w:t>6 كانون الثاني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sz w:val="24"/>
                <w:szCs w:val="24"/>
                <w:lang w:val="fr-FR"/>
              </w:rPr>
            </w:pPr>
          </w:p>
        </w:tc>
      </w:tr>
      <w:tr w:rsidR="00E418FA" w:rsidTr="00714EB3">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18FA" w:rsidRDefault="00E418FA" w:rsidP="00714EB3">
            <w:pPr>
              <w:tabs>
                <w:tab w:val="right" w:pos="900"/>
              </w:tabs>
              <w:bidi/>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418FA" w:rsidRDefault="00E418FA" w:rsidP="00714EB3">
            <w:pPr>
              <w:tabs>
                <w:tab w:val="right" w:pos="900"/>
              </w:tabs>
              <w:bidi/>
              <w:rPr>
                <w:rStyle w:val="hps"/>
                <w:color w:val="FF0000"/>
              </w:rPr>
            </w:pPr>
          </w:p>
        </w:tc>
      </w:tr>
    </w:tbl>
    <w:p w:rsidR="00E90ED2" w:rsidRDefault="00E90ED2" w:rsidP="00205B58">
      <w:pPr>
        <w:autoSpaceDE w:val="0"/>
        <w:autoSpaceDN w:val="0"/>
        <w:bidi/>
        <w:adjustRightInd w:val="0"/>
        <w:spacing w:line="276" w:lineRule="auto"/>
        <w:rPr>
          <w:b/>
          <w:bCs/>
          <w:color w:val="000000"/>
          <w:rtl/>
          <w:lang w:bidi="ar-KW"/>
        </w:rPr>
        <w:sectPr w:rsidR="00E90ED2" w:rsidSect="003A58C8">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pPr>
    </w:p>
    <w:p w:rsidR="00E90ED2" w:rsidRDefault="00E90ED2"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306FD3"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rect id="_x0000_s1029" style="position:absolute;left:0;text-align:left;margin-left:-24.75pt;margin-top:3.45pt;width:474.75pt;height:30pt;z-index:251658752" fillcolor="#d8d8d8 [2732]">
            <v:textbox>
              <w:txbxContent>
                <w:p w:rsidR="00421C4D" w:rsidRPr="006A7868" w:rsidRDefault="00421C4D" w:rsidP="006A7868">
                  <w:pPr>
                    <w:jc w:val="center"/>
                    <w:rPr>
                      <w:b/>
                      <w:bCs/>
                      <w:sz w:val="28"/>
                      <w:szCs w:val="28"/>
                      <w:rtl/>
                      <w:lang w:bidi="ar-LB"/>
                    </w:rPr>
                  </w:pPr>
                  <w:r w:rsidRPr="006A7868">
                    <w:rPr>
                      <w:rFonts w:hint="cs"/>
                      <w:b/>
                      <w:bCs/>
                      <w:sz w:val="28"/>
                      <w:szCs w:val="28"/>
                      <w:rtl/>
                      <w:lang w:bidi="ar-LB"/>
                    </w:rPr>
                    <w:t>نفايات المواد المشعّة</w:t>
                  </w:r>
                </w:p>
              </w:txbxContent>
            </v:textbox>
          </v:rect>
        </w:pict>
      </w:r>
    </w:p>
    <w:p w:rsidR="00C32421" w:rsidRDefault="00C32421"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C32421"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C32421"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C32421"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C32421"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C32421" w:rsidRDefault="00306FD3"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shapetype id="_x0000_t32" coordsize="21600,21600" o:spt="32" o:oned="t" path="m,l21600,21600e" filled="f">
            <v:path arrowok="t" fillok="f" o:connecttype="none"/>
            <o:lock v:ext="edit" shapetype="t"/>
          </v:shapetype>
          <v:shape id="_x0000_s1030" type="#_x0000_t32" style="position:absolute;left:0;text-align:left;margin-left:213.75pt;margin-top:1.7pt;width:0;height:10.5pt;z-index:251659776" o:connectortype="straigh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shape id="_x0000_s1037" type="#_x0000_t32" style="position:absolute;left:0;text-align:left;margin-left:404.25pt;margin-top:1.6pt;width:0;height:9.75pt;z-index:251666944" o:connectortype="straight">
            <v:stroke endarrow="block"/>
          </v:shape>
        </w:pict>
      </w:r>
      <w:r>
        <w:rPr>
          <w:rFonts w:asciiTheme="majorBidi" w:hAnsiTheme="majorBidi" w:cstheme="majorBidi"/>
          <w:noProof/>
          <w:color w:val="FF0000"/>
          <w:sz w:val="8"/>
          <w:szCs w:val="8"/>
          <w:rtl/>
        </w:rPr>
        <w:pict>
          <v:shape id="_x0000_s1038" type="#_x0000_t32" style="position:absolute;left:0;text-align:left;margin-left:150pt;margin-top:1.6pt;width:0;height:9.75pt;z-index:251667968" o:connectortype="straight">
            <v:stroke endarrow="block"/>
          </v:shape>
        </w:pict>
      </w:r>
      <w:r>
        <w:rPr>
          <w:rFonts w:asciiTheme="majorBidi" w:hAnsiTheme="majorBidi" w:cstheme="majorBidi"/>
          <w:noProof/>
          <w:color w:val="FF0000"/>
          <w:sz w:val="8"/>
          <w:szCs w:val="8"/>
          <w:rtl/>
        </w:rPr>
        <w:pict>
          <v:shape id="_x0000_s1039" type="#_x0000_t32" style="position:absolute;left:0;text-align:left;margin-left:281.25pt;margin-top:1.6pt;width:0;height:9.75pt;z-index:251668992" o:connectortype="straight">
            <v:stroke endarrow="block"/>
          </v:shape>
        </w:pict>
      </w:r>
      <w:r>
        <w:rPr>
          <w:rFonts w:asciiTheme="majorBidi" w:hAnsiTheme="majorBidi" w:cstheme="majorBidi"/>
          <w:noProof/>
          <w:color w:val="FF0000"/>
          <w:sz w:val="8"/>
          <w:szCs w:val="8"/>
          <w:rtl/>
        </w:rPr>
        <w:pict>
          <v:shape id="_x0000_s1036" type="#_x0000_t32" style="position:absolute;left:0;text-align:left;margin-left:16.5pt;margin-top:1.6pt;width:0;height:10.5pt;z-index:251665920" o:connectortype="straight">
            <v:stroke endarrow="block"/>
          </v:shape>
        </w:pict>
      </w:r>
      <w:r>
        <w:rPr>
          <w:rFonts w:asciiTheme="majorBidi" w:hAnsiTheme="majorBidi" w:cstheme="majorBidi"/>
          <w:noProof/>
          <w:color w:val="FF0000"/>
          <w:sz w:val="8"/>
          <w:szCs w:val="8"/>
          <w:rtl/>
        </w:rPr>
        <w:pict>
          <v:shape id="_x0000_s1031" type="#_x0000_t32" style="position:absolute;left:0;text-align:left;margin-left:16.5pt;margin-top:1.6pt;width:388.5pt;height:0;z-index:251660800" o:connectortype="straigh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rect id="_x0000_s1033" style="position:absolute;left:0;text-align:left;margin-left:106.5pt;margin-top:.8pt;width:85.5pt;height:25.5pt;z-index:251662848">
            <v:textbox style="mso-next-textbox:#_x0000_s1033">
              <w:txbxContent>
                <w:p w:rsidR="00421C4D" w:rsidRDefault="00421C4D" w:rsidP="006A7868">
                  <w:pPr>
                    <w:jc w:val="center"/>
                    <w:rPr>
                      <w:lang w:bidi="ar-LB"/>
                    </w:rPr>
                  </w:pPr>
                  <w:r>
                    <w:rPr>
                      <w:rFonts w:hint="cs"/>
                      <w:rtl/>
                      <w:lang w:bidi="ar-LB"/>
                    </w:rPr>
                    <w:t>النفايات الصلبة</w:t>
                  </w:r>
                </w:p>
              </w:txbxContent>
            </v:textbox>
          </v:rect>
        </w:pict>
      </w:r>
      <w:r>
        <w:rPr>
          <w:rFonts w:asciiTheme="majorBidi" w:hAnsiTheme="majorBidi" w:cstheme="majorBidi"/>
          <w:noProof/>
          <w:color w:val="FF0000"/>
          <w:sz w:val="8"/>
          <w:szCs w:val="8"/>
          <w:rtl/>
        </w:rPr>
        <w:pict>
          <v:rect id="_x0000_s1035" style="position:absolute;left:0;text-align:left;margin-left:362.25pt;margin-top:.8pt;width:85.5pt;height:25.5pt;z-index:251664896">
            <v:textbox style="mso-next-textbox:#_x0000_s1035">
              <w:txbxContent>
                <w:p w:rsidR="00421C4D" w:rsidRDefault="00421C4D" w:rsidP="006A7868">
                  <w:pPr>
                    <w:jc w:val="center"/>
                    <w:rPr>
                      <w:lang w:bidi="ar-LB"/>
                    </w:rPr>
                  </w:pPr>
                  <w:r>
                    <w:rPr>
                      <w:rFonts w:hint="cs"/>
                      <w:rtl/>
                      <w:lang w:bidi="ar-LB"/>
                    </w:rPr>
                    <w:t>النفايات المختلطة</w:t>
                  </w:r>
                </w:p>
              </w:txbxContent>
            </v:textbox>
          </v:rect>
        </w:pict>
      </w:r>
      <w:r>
        <w:rPr>
          <w:rFonts w:asciiTheme="majorBidi" w:hAnsiTheme="majorBidi" w:cstheme="majorBidi"/>
          <w:noProof/>
          <w:color w:val="FF0000"/>
          <w:sz w:val="8"/>
          <w:szCs w:val="8"/>
          <w:rtl/>
        </w:rPr>
        <w:pict>
          <v:rect id="_x0000_s1032" style="position:absolute;left:0;text-align:left;margin-left:-26.25pt;margin-top:.8pt;width:85.5pt;height:25.5pt;z-index:251661824">
            <v:textbox>
              <w:txbxContent>
                <w:p w:rsidR="00421C4D" w:rsidRDefault="00421C4D" w:rsidP="006A7868">
                  <w:pPr>
                    <w:jc w:val="center"/>
                    <w:rPr>
                      <w:lang w:bidi="ar-LB"/>
                    </w:rPr>
                  </w:pPr>
                  <w:r>
                    <w:rPr>
                      <w:rFonts w:hint="cs"/>
                      <w:rtl/>
                      <w:lang w:bidi="ar-LB"/>
                    </w:rPr>
                    <w:t>النفايات السائلة</w:t>
                  </w:r>
                </w:p>
              </w:txbxContent>
            </v:textbox>
          </v:rect>
        </w:pict>
      </w:r>
      <w:r>
        <w:rPr>
          <w:rFonts w:asciiTheme="majorBidi" w:hAnsiTheme="majorBidi" w:cstheme="majorBidi"/>
          <w:noProof/>
          <w:color w:val="FF0000"/>
          <w:sz w:val="8"/>
          <w:szCs w:val="8"/>
          <w:rtl/>
        </w:rPr>
        <w:pict>
          <v:rect id="_x0000_s1034" style="position:absolute;left:0;text-align:left;margin-left:239.25pt;margin-top:1.55pt;width:85.5pt;height:25.5pt;z-index:251663872">
            <v:textbox>
              <w:txbxContent>
                <w:p w:rsidR="00421C4D" w:rsidRDefault="00421C4D" w:rsidP="006A7868">
                  <w:pPr>
                    <w:jc w:val="center"/>
                    <w:rPr>
                      <w:lang w:bidi="ar-LB"/>
                    </w:rPr>
                  </w:pPr>
                  <w:r>
                    <w:rPr>
                      <w:rFonts w:hint="cs"/>
                      <w:rtl/>
                      <w:lang w:bidi="ar-LB"/>
                    </w:rPr>
                    <w:t>النفايات الحادّة</w:t>
                  </w:r>
                </w:p>
              </w:txbxContent>
            </v:textbox>
          </v:rec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shape id="_x0000_s1049" type="#_x0000_t32" style="position:absolute;left:0;text-align:left;margin-left:405pt;margin-top:-.15pt;width:0;height:15.75pt;z-index:251679232" o:connectortype="straight"/>
        </w:pict>
      </w:r>
      <w:r>
        <w:rPr>
          <w:rFonts w:asciiTheme="majorBidi" w:hAnsiTheme="majorBidi" w:cstheme="majorBidi"/>
          <w:noProof/>
          <w:color w:val="FF0000"/>
          <w:sz w:val="8"/>
          <w:szCs w:val="8"/>
          <w:rtl/>
        </w:rPr>
        <w:pict>
          <v:shape id="_x0000_s1048" type="#_x0000_t32" style="position:absolute;left:0;text-align:left;margin-left:282pt;margin-top:.6pt;width:0;height:15pt;z-index:251678208" o:connectortype="straight"/>
        </w:pict>
      </w:r>
      <w:r>
        <w:rPr>
          <w:rFonts w:asciiTheme="majorBidi" w:hAnsiTheme="majorBidi" w:cstheme="majorBidi"/>
          <w:noProof/>
          <w:color w:val="FF0000"/>
          <w:sz w:val="8"/>
          <w:szCs w:val="8"/>
          <w:rtl/>
        </w:rPr>
        <w:pict>
          <v:shape id="_x0000_s1047" type="#_x0000_t32" style="position:absolute;left:0;text-align:left;margin-left:150pt;margin-top:.6pt;width:0;height:15pt;z-index:251677184" o:connectortype="straight"/>
        </w:pict>
      </w:r>
      <w:r>
        <w:rPr>
          <w:rFonts w:asciiTheme="majorBidi" w:hAnsiTheme="majorBidi" w:cstheme="majorBidi"/>
          <w:noProof/>
          <w:color w:val="FF0000"/>
          <w:sz w:val="8"/>
          <w:szCs w:val="8"/>
          <w:rtl/>
        </w:rPr>
        <w:pict>
          <v:shape id="_x0000_s1043" type="#_x0000_t32" style="position:absolute;left:0;text-align:left;margin-left:16.5pt;margin-top:.6pt;width:0;height:15pt;z-index:251673088" o:connectortype="straigh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rect id="_x0000_s1040" style="position:absolute;left:0;text-align:left;margin-left:-27pt;margin-top:-.25pt;width:474.75pt;height:36pt;z-index:251670016" fillcolor="#d8d8d8 [2732]">
            <v:textbox>
              <w:txbxContent>
                <w:p w:rsidR="00421C4D" w:rsidRDefault="00421C4D" w:rsidP="00421C4D">
                  <w:pPr>
                    <w:jc w:val="center"/>
                    <w:rPr>
                      <w:rtl/>
                      <w:lang w:bidi="ar-LB"/>
                    </w:rPr>
                  </w:pPr>
                  <w:r>
                    <w:rPr>
                      <w:rFonts w:hint="cs"/>
                      <w:rtl/>
                      <w:lang w:bidi="ar-LB"/>
                    </w:rPr>
                    <w:t xml:space="preserve">فصل هذه النفايات في حاويات مختلفة مع ملصق عليها يدلّ على محتويات كل منها، </w:t>
                  </w:r>
                </w:p>
                <w:p w:rsidR="00421C4D" w:rsidRDefault="009F3362" w:rsidP="009F3362">
                  <w:pPr>
                    <w:jc w:val="center"/>
                    <w:rPr>
                      <w:rtl/>
                      <w:lang w:bidi="ar-LB"/>
                    </w:rPr>
                  </w:pPr>
                  <w:r>
                    <w:rPr>
                      <w:rFonts w:hint="cs"/>
                      <w:rtl/>
                      <w:lang w:bidi="ar-LB"/>
                    </w:rPr>
                    <w:t>ووضعها</w:t>
                  </w:r>
                  <w:r w:rsidR="00421C4D">
                    <w:rPr>
                      <w:rFonts w:hint="cs"/>
                      <w:rtl/>
                      <w:lang w:bidi="ar-LB"/>
                    </w:rPr>
                    <w:t xml:space="preserve"> في </w:t>
                  </w:r>
                  <w:r>
                    <w:rPr>
                      <w:rFonts w:hint="cs"/>
                      <w:rtl/>
                      <w:lang w:bidi="ar-LB"/>
                    </w:rPr>
                    <w:t>مكان</w:t>
                  </w:r>
                  <w:r w:rsidR="00421C4D">
                    <w:rPr>
                      <w:rFonts w:hint="cs"/>
                      <w:rtl/>
                      <w:lang w:bidi="ar-LB"/>
                    </w:rPr>
                    <w:t xml:space="preserve"> م</w:t>
                  </w:r>
                  <w:r>
                    <w:rPr>
                      <w:rFonts w:hint="cs"/>
                      <w:rtl/>
                      <w:lang w:bidi="ar-LB"/>
                    </w:rPr>
                    <w:t>غلقة</w:t>
                  </w:r>
                  <w:r w:rsidR="00421C4D">
                    <w:rPr>
                      <w:rFonts w:hint="cs"/>
                      <w:rtl/>
                      <w:lang w:bidi="ar-LB"/>
                    </w:rPr>
                    <w:t xml:space="preserve"> بعيداً عن متناول الأيدي</w:t>
                  </w:r>
                </w:p>
              </w:txbxContent>
            </v:textbox>
          </v:rec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shape id="_x0000_s1055" type="#_x0000_t32" style="position:absolute;left:0;text-align:left;margin-left:285.75pt;margin-top:4pt;width:0;height:16.5pt;z-index:251684352" o:connectortype="straight">
            <v:stroke endarrow="block"/>
          </v:shape>
        </w:pict>
      </w:r>
      <w:r>
        <w:rPr>
          <w:rFonts w:asciiTheme="majorBidi" w:hAnsiTheme="majorBidi" w:cstheme="majorBidi"/>
          <w:noProof/>
          <w:color w:val="FF0000"/>
          <w:sz w:val="8"/>
          <w:szCs w:val="8"/>
          <w:rtl/>
        </w:rPr>
        <w:pict>
          <v:shape id="_x0000_s1056" type="#_x0000_t32" style="position:absolute;left:0;text-align:left;margin-left:405pt;margin-top:4pt;width:0;height:16.5pt;z-index:251685376" o:connectortype="straight">
            <v:stroke endarrow="block"/>
          </v:shape>
        </w:pict>
      </w:r>
      <w:r>
        <w:rPr>
          <w:rFonts w:asciiTheme="majorBidi" w:hAnsiTheme="majorBidi" w:cstheme="majorBidi"/>
          <w:noProof/>
          <w:color w:val="FF0000"/>
          <w:sz w:val="8"/>
          <w:szCs w:val="8"/>
          <w:rtl/>
        </w:rPr>
        <w:pict>
          <v:shape id="_x0000_s1054" type="#_x0000_t32" style="position:absolute;left:0;text-align:left;margin-left:198pt;margin-top:4pt;width:.75pt;height:16.5pt;z-index:251683328" o:connectortype="straight">
            <v:stroke endarrow="block"/>
          </v:shape>
        </w:pict>
      </w:r>
      <w:r>
        <w:rPr>
          <w:rFonts w:asciiTheme="majorBidi" w:hAnsiTheme="majorBidi" w:cstheme="majorBidi"/>
          <w:noProof/>
          <w:color w:val="FF0000"/>
          <w:sz w:val="8"/>
          <w:szCs w:val="8"/>
          <w:rtl/>
        </w:rPr>
        <w:pict>
          <v:shape id="_x0000_s1053" type="#_x0000_t32" style="position:absolute;left:0;text-align:left;margin-left:113.25pt;margin-top:4pt;width:0;height:16.5pt;z-index:251682304" o:connectortype="straight">
            <v:stroke endarrow="block"/>
          </v:shape>
        </w:pict>
      </w:r>
      <w:r>
        <w:rPr>
          <w:rFonts w:asciiTheme="majorBidi" w:hAnsiTheme="majorBidi" w:cstheme="majorBidi"/>
          <w:noProof/>
          <w:color w:val="FF0000"/>
          <w:sz w:val="8"/>
          <w:szCs w:val="8"/>
          <w:rtl/>
        </w:rPr>
        <w:pict>
          <v:shape id="_x0000_s1042" type="#_x0000_t32" style="position:absolute;left:0;text-align:left;margin-left:16.5pt;margin-top:4pt;width:0;height:16.5pt;z-index:251672064" o:connectortype="straight">
            <v:stroke endarrow="block"/>
          </v:shape>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306FD3"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r>
        <w:rPr>
          <w:rFonts w:asciiTheme="majorBidi" w:hAnsiTheme="majorBidi" w:cstheme="majorBidi"/>
          <w:noProof/>
          <w:color w:val="FF0000"/>
          <w:sz w:val="8"/>
          <w:szCs w:val="8"/>
          <w:rtl/>
        </w:rPr>
        <w:pict>
          <v:rect id="_x0000_s1050" style="position:absolute;left:0;text-align:left;margin-left:362.25pt;margin-top:4.6pt;width:85.5pt;height:53.25pt;z-index:251680256">
            <v:textbox>
              <w:txbxContent>
                <w:p w:rsidR="00421C4D" w:rsidRPr="00421C4D" w:rsidRDefault="00421C4D" w:rsidP="00421C4D">
                  <w:pPr>
                    <w:jc w:val="center"/>
                    <w:rPr>
                      <w:sz w:val="22"/>
                      <w:szCs w:val="22"/>
                      <w:lang w:bidi="ar-LB"/>
                    </w:rPr>
                  </w:pPr>
                  <w:r>
                    <w:rPr>
                      <w:rFonts w:hint="cs"/>
                      <w:rtl/>
                      <w:lang w:bidi="ar-LB"/>
                    </w:rPr>
                    <w:t>جمعها في حاويات خاصة بهذا النوع من النفايات</w:t>
                  </w:r>
                </w:p>
              </w:txbxContent>
            </v:textbox>
          </v:rect>
        </w:pict>
      </w:r>
      <w:r>
        <w:rPr>
          <w:rFonts w:asciiTheme="majorBidi" w:hAnsiTheme="majorBidi" w:cstheme="majorBidi"/>
          <w:noProof/>
          <w:color w:val="FF0000"/>
          <w:sz w:val="8"/>
          <w:szCs w:val="8"/>
          <w:rtl/>
        </w:rPr>
        <w:pict>
          <v:rect id="_x0000_s1044" style="position:absolute;left:0;text-align:left;margin-left:73.5pt;margin-top:3.85pt;width:80.25pt;height:53.25pt;z-index:251674112">
            <v:textbox>
              <w:txbxContent>
                <w:p w:rsidR="00421C4D" w:rsidRPr="00421C4D" w:rsidRDefault="00421C4D" w:rsidP="00421C4D">
                  <w:pPr>
                    <w:jc w:val="center"/>
                    <w:rPr>
                      <w:rStyle w:val="hps"/>
                      <w:sz w:val="22"/>
                      <w:szCs w:val="22"/>
                      <w:rtl/>
                    </w:rPr>
                  </w:pPr>
                  <w:r w:rsidRPr="00421C4D">
                    <w:rPr>
                      <w:rStyle w:val="hps"/>
                      <w:rFonts w:hint="cs"/>
                      <w:sz w:val="22"/>
                      <w:szCs w:val="22"/>
                      <w:rtl/>
                    </w:rPr>
                    <w:t>نصف العمر طويل</w:t>
                  </w:r>
                </w:p>
                <w:p w:rsidR="00421C4D" w:rsidRPr="00421C4D" w:rsidRDefault="00421C4D" w:rsidP="00421C4D">
                  <w:pPr>
                    <w:jc w:val="center"/>
                    <w:rPr>
                      <w:sz w:val="22"/>
                      <w:szCs w:val="22"/>
                      <w:lang w:bidi="ar-LB"/>
                    </w:rPr>
                  </w:pPr>
                  <w:r w:rsidRPr="00421C4D">
                    <w:rPr>
                      <w:rStyle w:val="hps"/>
                      <w:sz w:val="20"/>
                      <w:szCs w:val="20"/>
                    </w:rPr>
                    <w:t>Long Half-Lives</w:t>
                  </w:r>
                  <w:r w:rsidRPr="00421C4D">
                    <w:rPr>
                      <w:rStyle w:val="hps"/>
                      <w:sz w:val="22"/>
                      <w:szCs w:val="22"/>
                    </w:rPr>
                    <w:t xml:space="preserve"> (</w:t>
                  </w:r>
                  <w:r w:rsidRPr="00421C4D">
                    <w:rPr>
                      <w:rStyle w:val="hps"/>
                      <w:rFonts w:hint="cs"/>
                      <w:sz w:val="22"/>
                      <w:szCs w:val="22"/>
                      <w:vertAlign w:val="superscript"/>
                      <w:rtl/>
                      <w:lang w:bidi="ar-LB"/>
                    </w:rPr>
                    <w:t>3</w:t>
                  </w:r>
                  <w:r w:rsidRPr="00421C4D">
                    <w:rPr>
                      <w:rStyle w:val="hps"/>
                      <w:sz w:val="22"/>
                      <w:szCs w:val="22"/>
                      <w:lang w:bidi="ar-LB"/>
                    </w:rPr>
                    <w:t>H</w:t>
                  </w:r>
                  <w:proofErr w:type="gramStart"/>
                  <w:r w:rsidRPr="00421C4D">
                    <w:rPr>
                      <w:rStyle w:val="hps"/>
                      <w:sz w:val="22"/>
                      <w:szCs w:val="22"/>
                      <w:lang w:bidi="ar-LB"/>
                    </w:rPr>
                    <w:t>,</w:t>
                  </w:r>
                  <w:r w:rsidRPr="00421C4D">
                    <w:rPr>
                      <w:rStyle w:val="hps"/>
                      <w:sz w:val="22"/>
                      <w:szCs w:val="22"/>
                      <w:vertAlign w:val="superscript"/>
                      <w:lang w:bidi="ar-LB"/>
                    </w:rPr>
                    <w:t>14</w:t>
                  </w:r>
                  <w:r w:rsidRPr="00421C4D">
                    <w:rPr>
                      <w:rStyle w:val="hps"/>
                      <w:sz w:val="22"/>
                      <w:szCs w:val="22"/>
                      <w:lang w:bidi="ar-LB"/>
                    </w:rPr>
                    <w:t>C</w:t>
                  </w:r>
                  <w:proofErr w:type="gramEnd"/>
                  <w:r w:rsidRPr="00421C4D">
                    <w:rPr>
                      <w:rStyle w:val="hps"/>
                      <w:sz w:val="22"/>
                      <w:szCs w:val="22"/>
                      <w:lang w:bidi="ar-LB"/>
                    </w:rPr>
                    <w:t>,…)</w:t>
                  </w:r>
                </w:p>
              </w:txbxContent>
            </v:textbox>
          </v:rect>
        </w:pict>
      </w:r>
      <w:r>
        <w:rPr>
          <w:rFonts w:asciiTheme="majorBidi" w:hAnsiTheme="majorBidi" w:cstheme="majorBidi"/>
          <w:noProof/>
          <w:color w:val="FF0000"/>
          <w:sz w:val="8"/>
          <w:szCs w:val="8"/>
          <w:rtl/>
        </w:rPr>
        <w:pict>
          <v:rect id="_x0000_s1045" style="position:absolute;left:0;text-align:left;margin-left:161.25pt;margin-top:3.85pt;width:74.25pt;height:53.25pt;z-index:251675136">
            <v:textbox>
              <w:txbxContent>
                <w:p w:rsidR="00421C4D" w:rsidRPr="00421C4D" w:rsidRDefault="00421C4D" w:rsidP="00421C4D">
                  <w:pPr>
                    <w:jc w:val="center"/>
                    <w:rPr>
                      <w:rStyle w:val="hps"/>
                      <w:sz w:val="22"/>
                      <w:szCs w:val="22"/>
                      <w:rtl/>
                    </w:rPr>
                  </w:pPr>
                  <w:r w:rsidRPr="00421C4D">
                    <w:rPr>
                      <w:rStyle w:val="hps"/>
                      <w:rFonts w:hint="cs"/>
                      <w:sz w:val="22"/>
                      <w:szCs w:val="22"/>
                      <w:rtl/>
                    </w:rPr>
                    <w:t>نصف العمر قصير</w:t>
                  </w:r>
                </w:p>
                <w:p w:rsidR="00421C4D" w:rsidRPr="00421C4D" w:rsidRDefault="00421C4D" w:rsidP="00421C4D">
                  <w:pPr>
                    <w:jc w:val="center"/>
                    <w:rPr>
                      <w:sz w:val="22"/>
                      <w:szCs w:val="22"/>
                      <w:lang w:bidi="ar-LB"/>
                    </w:rPr>
                  </w:pPr>
                  <w:r w:rsidRPr="00421C4D">
                    <w:rPr>
                      <w:rStyle w:val="hps"/>
                      <w:sz w:val="20"/>
                      <w:szCs w:val="20"/>
                    </w:rPr>
                    <w:t>Short Half-Lives</w:t>
                  </w:r>
                  <w:r w:rsidRPr="00421C4D">
                    <w:rPr>
                      <w:rStyle w:val="hps"/>
                      <w:sz w:val="22"/>
                      <w:szCs w:val="22"/>
                    </w:rPr>
                    <w:t xml:space="preserve"> (</w:t>
                  </w:r>
                  <w:r>
                    <w:rPr>
                      <w:rStyle w:val="hps"/>
                      <w:sz w:val="22"/>
                      <w:szCs w:val="22"/>
                      <w:vertAlign w:val="superscript"/>
                      <w:lang w:bidi="ar-LB"/>
                    </w:rPr>
                    <w:t>22</w:t>
                  </w:r>
                  <w:r>
                    <w:rPr>
                      <w:rStyle w:val="hps"/>
                      <w:sz w:val="22"/>
                      <w:szCs w:val="22"/>
                      <w:lang w:bidi="ar-LB"/>
                    </w:rPr>
                    <w:t>P</w:t>
                  </w:r>
                  <w:proofErr w:type="gramStart"/>
                  <w:r w:rsidRPr="00421C4D">
                    <w:rPr>
                      <w:rStyle w:val="hps"/>
                      <w:sz w:val="22"/>
                      <w:szCs w:val="22"/>
                      <w:lang w:bidi="ar-LB"/>
                    </w:rPr>
                    <w:t>,</w:t>
                  </w:r>
                  <w:r w:rsidRPr="00421C4D">
                    <w:rPr>
                      <w:rStyle w:val="hps"/>
                      <w:sz w:val="22"/>
                      <w:szCs w:val="22"/>
                      <w:vertAlign w:val="superscript"/>
                      <w:lang w:bidi="ar-LB"/>
                    </w:rPr>
                    <w:t>1</w:t>
                  </w:r>
                  <w:r>
                    <w:rPr>
                      <w:rStyle w:val="hps"/>
                      <w:sz w:val="22"/>
                      <w:szCs w:val="22"/>
                      <w:vertAlign w:val="superscript"/>
                      <w:lang w:bidi="ar-LB"/>
                    </w:rPr>
                    <w:t>31</w:t>
                  </w:r>
                  <w:r>
                    <w:rPr>
                      <w:rStyle w:val="hps"/>
                      <w:sz w:val="22"/>
                      <w:szCs w:val="22"/>
                      <w:lang w:bidi="ar-LB"/>
                    </w:rPr>
                    <w:t>I</w:t>
                  </w:r>
                  <w:proofErr w:type="gramEnd"/>
                  <w:r w:rsidRPr="00421C4D">
                    <w:rPr>
                      <w:rStyle w:val="hps"/>
                      <w:sz w:val="22"/>
                      <w:szCs w:val="22"/>
                      <w:lang w:bidi="ar-LB"/>
                    </w:rPr>
                    <w:t>,…)</w:t>
                  </w:r>
                </w:p>
              </w:txbxContent>
            </v:textbox>
          </v:rect>
        </w:pict>
      </w:r>
      <w:r>
        <w:rPr>
          <w:rFonts w:asciiTheme="majorBidi" w:hAnsiTheme="majorBidi" w:cstheme="majorBidi"/>
          <w:noProof/>
          <w:color w:val="FF0000"/>
          <w:sz w:val="8"/>
          <w:szCs w:val="8"/>
          <w:rtl/>
        </w:rPr>
        <w:pict>
          <v:rect id="_x0000_s1046" style="position:absolute;left:0;text-align:left;margin-left:245.25pt;margin-top:4.6pt;width:85.5pt;height:53.25pt;z-index:251676160">
            <v:textbox>
              <w:txbxContent>
                <w:p w:rsidR="00421C4D" w:rsidRPr="00421C4D" w:rsidRDefault="00421C4D" w:rsidP="00421C4D">
                  <w:pPr>
                    <w:jc w:val="center"/>
                    <w:rPr>
                      <w:sz w:val="22"/>
                      <w:szCs w:val="22"/>
                      <w:lang w:bidi="ar-LB"/>
                    </w:rPr>
                  </w:pPr>
                  <w:r>
                    <w:rPr>
                      <w:rFonts w:hint="cs"/>
                      <w:rtl/>
                      <w:lang w:bidi="ar-LB"/>
                    </w:rPr>
                    <w:t>جمعها في حاويات خاصة بهذا النوع من النفايات</w:t>
                  </w:r>
                </w:p>
              </w:txbxContent>
            </v:textbox>
          </v:rect>
        </w:pict>
      </w:r>
      <w:r>
        <w:rPr>
          <w:rFonts w:asciiTheme="majorBidi" w:hAnsiTheme="majorBidi" w:cstheme="majorBidi"/>
          <w:noProof/>
          <w:color w:val="FF0000"/>
          <w:sz w:val="8"/>
          <w:szCs w:val="8"/>
          <w:rtl/>
        </w:rPr>
        <w:pict>
          <v:rect id="_x0000_s1041" style="position:absolute;left:0;text-align:left;margin-left:-25.5pt;margin-top:4.6pt;width:84pt;height:53.25pt;z-index:251671040">
            <v:textbox>
              <w:txbxContent>
                <w:p w:rsidR="00421C4D" w:rsidRDefault="00421C4D" w:rsidP="006A7868">
                  <w:pPr>
                    <w:jc w:val="center"/>
                    <w:rPr>
                      <w:lang w:bidi="ar-LB"/>
                    </w:rPr>
                  </w:pPr>
                  <w:r>
                    <w:rPr>
                      <w:rFonts w:hint="cs"/>
                      <w:rtl/>
                      <w:lang w:bidi="ar-LB"/>
                    </w:rPr>
                    <w:t>جمعها في حاويات خاصة بهذا النوع من النفايات</w:t>
                  </w:r>
                </w:p>
              </w:txbxContent>
            </v:textbox>
          </v:rect>
        </w:pict>
      </w: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6A7868" w:rsidRDefault="006A7868" w:rsidP="006A7868">
      <w:pPr>
        <w:tabs>
          <w:tab w:val="right" w:pos="1350"/>
        </w:tabs>
        <w:autoSpaceDE w:val="0"/>
        <w:autoSpaceDN w:val="0"/>
        <w:bidi/>
        <w:adjustRightInd w:val="0"/>
        <w:spacing w:line="276" w:lineRule="auto"/>
        <w:jc w:val="both"/>
        <w:rPr>
          <w:rFonts w:asciiTheme="majorBidi" w:hAnsiTheme="majorBidi" w:cstheme="majorBidi"/>
          <w:color w:val="FF0000"/>
          <w:sz w:val="8"/>
          <w:szCs w:val="8"/>
          <w:rtl/>
          <w:lang w:bidi="ar-LB"/>
        </w:rPr>
      </w:pPr>
    </w:p>
    <w:p w:rsidR="00E33657" w:rsidRDefault="00E33657" w:rsidP="00205B58">
      <w:pPr>
        <w:tabs>
          <w:tab w:val="right" w:pos="1350"/>
        </w:tabs>
        <w:autoSpaceDE w:val="0"/>
        <w:autoSpaceDN w:val="0"/>
        <w:bidi/>
        <w:adjustRightInd w:val="0"/>
        <w:spacing w:line="276" w:lineRule="auto"/>
        <w:jc w:val="both"/>
        <w:rPr>
          <w:rFonts w:asciiTheme="majorBidi" w:hAnsiTheme="majorBidi" w:cstheme="majorBidi"/>
          <w:color w:val="FF0000"/>
          <w:sz w:val="8"/>
          <w:szCs w:val="8"/>
          <w:lang w:bidi="ar-LB"/>
        </w:rPr>
      </w:pPr>
    </w:p>
    <w:p w:rsidR="00E33657" w:rsidRPr="00E33657" w:rsidRDefault="00E33657" w:rsidP="00E33657">
      <w:pPr>
        <w:bidi/>
        <w:rPr>
          <w:rFonts w:asciiTheme="majorBidi" w:hAnsiTheme="majorBidi" w:cstheme="majorBidi"/>
          <w:sz w:val="8"/>
          <w:szCs w:val="8"/>
          <w:lang w:bidi="ar-LB"/>
        </w:rPr>
      </w:pPr>
    </w:p>
    <w:p w:rsidR="00E33657" w:rsidRPr="00E33657" w:rsidRDefault="00E33657" w:rsidP="00E33657">
      <w:pPr>
        <w:bidi/>
        <w:rPr>
          <w:rFonts w:asciiTheme="majorBidi" w:hAnsiTheme="majorBidi" w:cstheme="majorBidi"/>
          <w:sz w:val="8"/>
          <w:szCs w:val="8"/>
          <w:lang w:bidi="ar-LB"/>
        </w:rPr>
      </w:pPr>
    </w:p>
    <w:p w:rsidR="00E33657" w:rsidRPr="00E33657" w:rsidRDefault="00E33657" w:rsidP="00E33657">
      <w:pPr>
        <w:bidi/>
        <w:rPr>
          <w:rFonts w:asciiTheme="majorBidi" w:hAnsiTheme="majorBidi" w:cstheme="majorBidi"/>
          <w:sz w:val="8"/>
          <w:szCs w:val="8"/>
          <w:lang w:bidi="ar-LB"/>
        </w:rPr>
      </w:pPr>
    </w:p>
    <w:p w:rsidR="00E33657" w:rsidRPr="00E33657" w:rsidRDefault="00E33657" w:rsidP="00E33657">
      <w:pPr>
        <w:bidi/>
        <w:rPr>
          <w:rFonts w:asciiTheme="majorBidi" w:hAnsiTheme="majorBidi" w:cstheme="majorBidi"/>
          <w:sz w:val="8"/>
          <w:szCs w:val="8"/>
          <w:lang w:bidi="ar-LB"/>
        </w:rPr>
      </w:pP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57" type="#_x0000_t32" style="position:absolute;margin-left:16.5pt;margin-top:2.45pt;width:0;height:9pt;z-index:251686400" o:connectortype="straight"/>
        </w:pict>
      </w:r>
      <w:r>
        <w:rPr>
          <w:rFonts w:asciiTheme="majorBidi" w:hAnsiTheme="majorBidi" w:cstheme="majorBidi"/>
          <w:noProof/>
          <w:sz w:val="20"/>
          <w:szCs w:val="20"/>
          <w:rtl/>
        </w:rPr>
        <w:pict>
          <v:shape id="_x0000_s1058" type="#_x0000_t32" style="position:absolute;margin-left:117pt;margin-top:2.45pt;width:0;height:9pt;z-index:251687424" o:connectortype="straight"/>
        </w:pict>
      </w:r>
      <w:r>
        <w:rPr>
          <w:rFonts w:asciiTheme="majorBidi" w:hAnsiTheme="majorBidi" w:cstheme="majorBidi"/>
          <w:noProof/>
          <w:sz w:val="20"/>
          <w:szCs w:val="20"/>
          <w:rtl/>
        </w:rPr>
        <w:pict>
          <v:shape id="_x0000_s1059" type="#_x0000_t32" style="position:absolute;margin-left:198pt;margin-top:1.7pt;width:0;height:9.75pt;z-index:251688448" o:connectortype="straight"/>
        </w:pict>
      </w:r>
      <w:r>
        <w:rPr>
          <w:rFonts w:asciiTheme="majorBidi" w:hAnsiTheme="majorBidi" w:cstheme="majorBidi"/>
          <w:noProof/>
          <w:sz w:val="20"/>
          <w:szCs w:val="20"/>
          <w:rtl/>
        </w:rPr>
        <w:pict>
          <v:shape id="_x0000_s1060" type="#_x0000_t32" style="position:absolute;margin-left:290.25pt;margin-top:2.45pt;width:0;height:9pt;z-index:251689472" o:connectortype="straight"/>
        </w:pict>
      </w:r>
      <w:r>
        <w:rPr>
          <w:rFonts w:asciiTheme="majorBidi" w:hAnsiTheme="majorBidi" w:cstheme="majorBidi"/>
          <w:noProof/>
          <w:sz w:val="20"/>
          <w:szCs w:val="20"/>
          <w:rtl/>
        </w:rPr>
        <w:pict>
          <v:shape id="_x0000_s1062" type="#_x0000_t32" style="position:absolute;margin-left:405pt;margin-top:2.45pt;width:0;height:9pt;z-index:251690496" o:connectortype="straight"/>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rect id="_x0000_s1051" style="position:absolute;margin-left:-24.75pt;margin-top:-.05pt;width:474.75pt;height:48pt;z-index:251681280" fillcolor="#d8d8d8 [2732]">
            <v:textbox>
              <w:txbxContent>
                <w:p w:rsidR="00421C4D" w:rsidRDefault="009F3362" w:rsidP="00421C4D">
                  <w:pPr>
                    <w:jc w:val="center"/>
                    <w:rPr>
                      <w:rtl/>
                      <w:lang w:bidi="ar-LB"/>
                    </w:rPr>
                  </w:pPr>
                  <w:r>
                    <w:rPr>
                      <w:rFonts w:hint="cs"/>
                      <w:rtl/>
                      <w:lang w:bidi="ar-LB"/>
                    </w:rPr>
                    <w:t>التخلّص من</w:t>
                  </w:r>
                  <w:r w:rsidR="00421C4D">
                    <w:rPr>
                      <w:rFonts w:hint="cs"/>
                      <w:rtl/>
                      <w:lang w:bidi="ar-LB"/>
                    </w:rPr>
                    <w:t xml:space="preserve"> هذه النفايات في حاويات مختلفة مع ملصق عليها يدلّ على محتويات كل منها، </w:t>
                  </w:r>
                </w:p>
                <w:p w:rsidR="00421C4D" w:rsidRDefault="009F3362" w:rsidP="002B5EF2">
                  <w:pPr>
                    <w:bidi/>
                    <w:rPr>
                      <w:rtl/>
                      <w:lang w:bidi="ar-LB"/>
                    </w:rPr>
                  </w:pPr>
                  <w:r>
                    <w:rPr>
                      <w:rFonts w:hint="cs"/>
                      <w:rtl/>
                      <w:lang w:bidi="ar-LB"/>
                    </w:rPr>
                    <w:t xml:space="preserve">أو </w:t>
                  </w:r>
                  <w:r w:rsidR="00421C4D">
                    <w:rPr>
                      <w:rFonts w:hint="cs"/>
                      <w:rtl/>
                      <w:lang w:bidi="ar-LB"/>
                    </w:rPr>
                    <w:t>تخزين هذه الحاويات</w:t>
                  </w:r>
                  <w:r>
                    <w:rPr>
                      <w:rFonts w:hint="cs"/>
                      <w:rtl/>
                      <w:lang w:bidi="ar-LB"/>
                    </w:rPr>
                    <w:t xml:space="preserve"> عند الضرورة</w:t>
                  </w:r>
                  <w:r w:rsidR="00421C4D">
                    <w:rPr>
                      <w:rFonts w:hint="cs"/>
                      <w:rtl/>
                      <w:lang w:bidi="ar-LB"/>
                    </w:rPr>
                    <w:t xml:space="preserve"> في غرفة مدرّعة بعيداً عن متناول الأيدي</w:t>
                  </w:r>
                  <w:r>
                    <w:rPr>
                      <w:rFonts w:hint="cs"/>
                      <w:rtl/>
                      <w:lang w:bidi="ar-LB"/>
                    </w:rPr>
                    <w:t xml:space="preserve"> حتى اضمحلال المواد المشعّة منها</w:t>
                  </w:r>
                  <w:r w:rsidR="00012575">
                    <w:rPr>
                      <w:lang w:bidi="ar-LB"/>
                    </w:rPr>
                    <w:t xml:space="preserve"> </w:t>
                  </w:r>
                  <w:r w:rsidR="002B5EF2">
                    <w:rPr>
                      <w:rFonts w:hint="cs"/>
                      <w:rtl/>
                      <w:lang w:bidi="ar-LB"/>
                    </w:rPr>
                    <w:t xml:space="preserve">مع احترام ظروف التخزين اللازمة. </w:t>
                  </w:r>
                  <w:r w:rsidR="00012575">
                    <w:rPr>
                      <w:rFonts w:hint="cs"/>
                      <w:rtl/>
                      <w:lang w:bidi="ar-LB"/>
                    </w:rPr>
                    <w:t xml:space="preserve">(يجب تسجيل تاريخ التخزين ومدّة التخزين </w:t>
                  </w:r>
                  <w:r w:rsidR="002B5EF2">
                    <w:rPr>
                      <w:rFonts w:hint="cs"/>
                      <w:rtl/>
                      <w:lang w:bidi="ar-LB"/>
                    </w:rPr>
                    <w:t>المتوقّعة والمواد المخزّنة)</w:t>
                  </w:r>
                </w:p>
              </w:txbxContent>
            </v:textbox>
          </v:rect>
        </w:pict>
      </w:r>
    </w:p>
    <w:p w:rsidR="00421C4D" w:rsidRDefault="00421C4D" w:rsidP="00E33657">
      <w:pPr>
        <w:tabs>
          <w:tab w:val="left" w:pos="5220"/>
        </w:tabs>
        <w:rPr>
          <w:rFonts w:asciiTheme="majorBidi" w:hAnsiTheme="majorBidi" w:cstheme="majorBidi"/>
          <w:sz w:val="20"/>
          <w:szCs w:val="20"/>
          <w:rtl/>
          <w:lang w:bidi="ar-LB"/>
        </w:rPr>
      </w:pPr>
    </w:p>
    <w:p w:rsidR="00421C4D" w:rsidRDefault="00421C4D" w:rsidP="00E33657">
      <w:pPr>
        <w:tabs>
          <w:tab w:val="left" w:pos="5220"/>
        </w:tabs>
        <w:rPr>
          <w:rFonts w:asciiTheme="majorBidi" w:hAnsiTheme="majorBidi" w:cstheme="majorBidi"/>
          <w:sz w:val="20"/>
          <w:szCs w:val="20"/>
          <w:rtl/>
          <w:lang w:bidi="ar-LB"/>
        </w:rPr>
      </w:pPr>
    </w:p>
    <w:p w:rsidR="00421C4D" w:rsidRDefault="00421C4D" w:rsidP="00E33657">
      <w:pPr>
        <w:tabs>
          <w:tab w:val="left" w:pos="5220"/>
        </w:tabs>
        <w:rPr>
          <w:rFonts w:asciiTheme="majorBidi" w:hAnsiTheme="majorBidi" w:cstheme="majorBidi"/>
          <w:sz w:val="20"/>
          <w:szCs w:val="20"/>
          <w:rtl/>
          <w:lang w:bidi="ar-LB"/>
        </w:rPr>
      </w:pP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63" type="#_x0000_t32" style="position:absolute;margin-left:16.5pt;margin-top:1.95pt;width:.05pt;height:9.75pt;z-index:251691520" o:connectortype="straight"/>
        </w:pict>
      </w:r>
      <w:r>
        <w:rPr>
          <w:rFonts w:asciiTheme="majorBidi" w:hAnsiTheme="majorBidi" w:cstheme="majorBidi"/>
          <w:noProof/>
          <w:sz w:val="20"/>
          <w:szCs w:val="20"/>
          <w:rtl/>
        </w:rPr>
        <w:pict>
          <v:shape id="_x0000_s1075" type="#_x0000_t32" style="position:absolute;margin-left:117pt;margin-top:1.95pt;width:.05pt;height:18.75pt;z-index:251703808" o:connectortype="straight">
            <v:stroke endarrow="block"/>
          </v:shape>
        </w:pict>
      </w:r>
      <w:r>
        <w:rPr>
          <w:rFonts w:asciiTheme="majorBidi" w:hAnsiTheme="majorBidi" w:cstheme="majorBidi"/>
          <w:noProof/>
          <w:sz w:val="20"/>
          <w:szCs w:val="20"/>
          <w:rtl/>
        </w:rPr>
        <w:pict>
          <v:shape id="_x0000_s1076" type="#_x0000_t32" style="position:absolute;margin-left:201pt;margin-top:1.95pt;width:.75pt;height:18.75pt;z-index:251704832" o:connectortype="straight">
            <v:stroke endarrow="block"/>
          </v:shape>
        </w:pict>
      </w:r>
      <w:r>
        <w:rPr>
          <w:rFonts w:asciiTheme="majorBidi" w:hAnsiTheme="majorBidi" w:cstheme="majorBidi"/>
          <w:noProof/>
          <w:sz w:val="20"/>
          <w:szCs w:val="20"/>
          <w:rtl/>
        </w:rPr>
        <w:pict>
          <v:shape id="_x0000_s1077" type="#_x0000_t32" style="position:absolute;margin-left:290.3pt;margin-top:1.95pt;width:0;height:18.75pt;z-index:251705856" o:connectortype="straight">
            <v:stroke endarrow="block"/>
          </v:shape>
        </w:pict>
      </w:r>
      <w:r>
        <w:rPr>
          <w:rFonts w:asciiTheme="majorBidi" w:hAnsiTheme="majorBidi" w:cstheme="majorBidi"/>
          <w:noProof/>
          <w:sz w:val="20"/>
          <w:szCs w:val="20"/>
          <w:rtl/>
        </w:rPr>
        <w:pict>
          <v:shape id="_x0000_s1078" type="#_x0000_t32" style="position:absolute;margin-left:405pt;margin-top:1.95pt;width:.05pt;height:18.75pt;z-index:251706880" o:connectortype="straight">
            <v:stroke endarrow="block"/>
          </v:shape>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72" type="#_x0000_t32" style="position:absolute;margin-left:-9.75pt;margin-top:.2pt;width:51.75pt;height:0;z-index:251700736" o:connectortype="straight"/>
        </w:pict>
      </w:r>
      <w:r>
        <w:rPr>
          <w:rFonts w:asciiTheme="majorBidi" w:hAnsiTheme="majorBidi" w:cstheme="majorBidi"/>
          <w:noProof/>
          <w:sz w:val="20"/>
          <w:szCs w:val="20"/>
          <w:rtl/>
        </w:rPr>
        <w:pict>
          <v:shape id="_x0000_s1073" type="#_x0000_t32" style="position:absolute;margin-left:-9.75pt;margin-top:.2pt;width:0;height:9pt;z-index:251701760" o:connectortype="straight">
            <v:stroke endarrow="block"/>
          </v:shape>
        </w:pict>
      </w:r>
      <w:r>
        <w:rPr>
          <w:rFonts w:asciiTheme="majorBidi" w:hAnsiTheme="majorBidi" w:cstheme="majorBidi"/>
          <w:noProof/>
          <w:sz w:val="20"/>
          <w:szCs w:val="20"/>
          <w:rtl/>
        </w:rPr>
        <w:pict>
          <v:shape id="_x0000_s1074" type="#_x0000_t32" style="position:absolute;margin-left:42pt;margin-top:.2pt;width:0;height:9pt;z-index:251702784" o:connectortype="straight">
            <v:stroke endarrow="block"/>
          </v:shape>
        </w:pict>
      </w:r>
      <w:r>
        <w:rPr>
          <w:rFonts w:asciiTheme="majorBidi" w:hAnsiTheme="majorBidi" w:cstheme="majorBidi"/>
          <w:noProof/>
          <w:sz w:val="20"/>
          <w:szCs w:val="20"/>
          <w:rtl/>
        </w:rPr>
        <w:pict>
          <v:rect id="_x0000_s1064" style="position:absolute;margin-left:-30.75pt;margin-top:9.2pt;width:39.75pt;height:48pt;z-index:251692544">
            <v:textbox>
              <w:txbxContent>
                <w:p w:rsidR="009F3362" w:rsidRPr="00421C4D" w:rsidRDefault="009F3362" w:rsidP="009F3362">
                  <w:pPr>
                    <w:jc w:val="center"/>
                    <w:rPr>
                      <w:rStyle w:val="hps"/>
                      <w:sz w:val="22"/>
                      <w:szCs w:val="22"/>
                      <w:rtl/>
                    </w:rPr>
                  </w:pPr>
                  <w:r w:rsidRPr="00421C4D">
                    <w:rPr>
                      <w:rStyle w:val="hps"/>
                      <w:rFonts w:hint="cs"/>
                      <w:sz w:val="22"/>
                      <w:szCs w:val="22"/>
                      <w:rtl/>
                    </w:rPr>
                    <w:t>نصف العمر قصير</w:t>
                  </w:r>
                </w:p>
                <w:p w:rsidR="009F3362" w:rsidRDefault="009F3362"/>
              </w:txbxContent>
            </v:textbox>
          </v:rect>
        </w:pict>
      </w:r>
      <w:r>
        <w:rPr>
          <w:rFonts w:asciiTheme="majorBidi" w:hAnsiTheme="majorBidi" w:cstheme="majorBidi"/>
          <w:noProof/>
          <w:sz w:val="20"/>
          <w:szCs w:val="20"/>
          <w:rtl/>
        </w:rPr>
        <w:pict>
          <v:rect id="_x0000_s1065" style="position:absolute;margin-left:21pt;margin-top:8.45pt;width:39.75pt;height:48pt;z-index:251693568">
            <v:textbox>
              <w:txbxContent>
                <w:p w:rsidR="009F3362" w:rsidRPr="00421C4D" w:rsidRDefault="009F3362" w:rsidP="009F3362">
                  <w:pPr>
                    <w:jc w:val="center"/>
                    <w:rPr>
                      <w:rStyle w:val="hps"/>
                      <w:sz w:val="22"/>
                      <w:szCs w:val="22"/>
                      <w:rtl/>
                    </w:rPr>
                  </w:pPr>
                  <w:r w:rsidRPr="00421C4D">
                    <w:rPr>
                      <w:rStyle w:val="hps"/>
                      <w:rFonts w:hint="cs"/>
                      <w:sz w:val="22"/>
                      <w:szCs w:val="22"/>
                      <w:rtl/>
                    </w:rPr>
                    <w:t>نصف العمر طويل</w:t>
                  </w:r>
                </w:p>
                <w:p w:rsidR="009F3362" w:rsidRDefault="009F3362"/>
              </w:txbxContent>
            </v:textbox>
          </v:rect>
        </w:pict>
      </w:r>
      <w:r>
        <w:rPr>
          <w:rFonts w:asciiTheme="majorBidi" w:hAnsiTheme="majorBidi" w:cstheme="majorBidi"/>
          <w:noProof/>
          <w:sz w:val="20"/>
          <w:szCs w:val="20"/>
          <w:rtl/>
        </w:rPr>
        <w:pict>
          <v:rect id="_x0000_s1066" style="position:absolute;margin-left:79.5pt;margin-top:9.2pt;width:74.25pt;height:30.75pt;z-index:251694592">
            <v:textbox>
              <w:txbxContent>
                <w:p w:rsidR="009F3362" w:rsidRPr="00421C4D" w:rsidRDefault="009F3362" w:rsidP="009F3362">
                  <w:pPr>
                    <w:jc w:val="center"/>
                    <w:rPr>
                      <w:rStyle w:val="hps"/>
                      <w:sz w:val="22"/>
                      <w:szCs w:val="22"/>
                      <w:rtl/>
                    </w:rPr>
                  </w:pPr>
                  <w:r>
                    <w:rPr>
                      <w:rStyle w:val="hps"/>
                      <w:rFonts w:hint="cs"/>
                      <w:sz w:val="22"/>
                      <w:szCs w:val="22"/>
                      <w:rtl/>
                    </w:rPr>
                    <w:t>الحرق</w:t>
                  </w:r>
                </w:p>
                <w:p w:rsidR="009F3362" w:rsidRDefault="009F3362" w:rsidP="009F3362"/>
              </w:txbxContent>
            </v:textbox>
          </v:rect>
        </w:pict>
      </w:r>
      <w:r>
        <w:rPr>
          <w:rFonts w:asciiTheme="majorBidi" w:hAnsiTheme="majorBidi" w:cstheme="majorBidi"/>
          <w:noProof/>
          <w:sz w:val="20"/>
          <w:szCs w:val="20"/>
          <w:rtl/>
        </w:rPr>
        <w:pict>
          <v:rect id="_x0000_s1067" style="position:absolute;margin-left:163.5pt;margin-top:9.2pt;width:74.25pt;height:30.75pt;z-index:251695616">
            <v:textbox>
              <w:txbxContent>
                <w:p w:rsidR="009F3362" w:rsidRPr="00421C4D" w:rsidRDefault="009F3362" w:rsidP="009F3362">
                  <w:pPr>
                    <w:jc w:val="center"/>
                    <w:rPr>
                      <w:rStyle w:val="hps"/>
                      <w:sz w:val="22"/>
                      <w:szCs w:val="22"/>
                      <w:rtl/>
                    </w:rPr>
                  </w:pPr>
                  <w:r>
                    <w:rPr>
                      <w:rStyle w:val="hps"/>
                      <w:rFonts w:hint="cs"/>
                      <w:sz w:val="22"/>
                      <w:szCs w:val="22"/>
                      <w:rtl/>
                    </w:rPr>
                    <w:t>التخزين حتى الاضمحلال</w:t>
                  </w:r>
                </w:p>
                <w:p w:rsidR="009F3362" w:rsidRDefault="009F3362" w:rsidP="009F3362"/>
              </w:txbxContent>
            </v:textbox>
          </v:rect>
        </w:pict>
      </w:r>
      <w:r>
        <w:rPr>
          <w:rFonts w:asciiTheme="majorBidi" w:hAnsiTheme="majorBidi" w:cstheme="majorBidi"/>
          <w:noProof/>
          <w:sz w:val="20"/>
          <w:szCs w:val="20"/>
          <w:rtl/>
        </w:rPr>
        <w:pict>
          <v:rect id="_x0000_s1068" style="position:absolute;margin-left:252.75pt;margin-top:9.2pt;width:74.25pt;height:30.75pt;z-index:251696640">
            <v:textbox>
              <w:txbxContent>
                <w:p w:rsidR="009F3362" w:rsidRPr="00421C4D" w:rsidRDefault="009F3362" w:rsidP="009F3362">
                  <w:pPr>
                    <w:jc w:val="center"/>
                    <w:rPr>
                      <w:rStyle w:val="hps"/>
                      <w:sz w:val="22"/>
                      <w:szCs w:val="22"/>
                      <w:rtl/>
                    </w:rPr>
                  </w:pPr>
                  <w:r>
                    <w:rPr>
                      <w:rStyle w:val="hps"/>
                      <w:rFonts w:hint="cs"/>
                      <w:sz w:val="22"/>
                      <w:szCs w:val="22"/>
                      <w:rtl/>
                    </w:rPr>
                    <w:t>التخزين حتى الاضمحلال</w:t>
                  </w:r>
                </w:p>
                <w:p w:rsidR="009F3362" w:rsidRDefault="009F3362" w:rsidP="009F3362"/>
              </w:txbxContent>
            </v:textbox>
          </v:rect>
        </w:pict>
      </w:r>
      <w:r>
        <w:rPr>
          <w:rFonts w:asciiTheme="majorBidi" w:hAnsiTheme="majorBidi" w:cstheme="majorBidi"/>
          <w:noProof/>
          <w:sz w:val="20"/>
          <w:szCs w:val="20"/>
          <w:rtl/>
        </w:rPr>
        <w:pict>
          <v:rect id="_x0000_s1069" style="position:absolute;margin-left:368.25pt;margin-top:9.2pt;width:74.25pt;height:30.75pt;z-index:251697664">
            <v:textbox>
              <w:txbxContent>
                <w:p w:rsidR="009F3362" w:rsidRPr="00421C4D" w:rsidRDefault="009F3362" w:rsidP="009F3362">
                  <w:pPr>
                    <w:jc w:val="center"/>
                    <w:rPr>
                      <w:rStyle w:val="hps"/>
                      <w:sz w:val="22"/>
                      <w:szCs w:val="22"/>
                      <w:rtl/>
                    </w:rPr>
                  </w:pPr>
                  <w:r>
                    <w:rPr>
                      <w:rStyle w:val="hps"/>
                      <w:rFonts w:hint="cs"/>
                      <w:sz w:val="22"/>
                      <w:szCs w:val="22"/>
                      <w:rtl/>
                    </w:rPr>
                    <w:t>التخزين حتى الاضمحلال</w:t>
                  </w:r>
                </w:p>
                <w:p w:rsidR="009F3362" w:rsidRDefault="009F3362" w:rsidP="009F3362"/>
              </w:txbxContent>
            </v:textbox>
          </v:rect>
        </w:pict>
      </w:r>
    </w:p>
    <w:p w:rsidR="00421C4D" w:rsidRDefault="00421C4D" w:rsidP="00E33657">
      <w:pPr>
        <w:tabs>
          <w:tab w:val="left" w:pos="5220"/>
        </w:tabs>
        <w:rPr>
          <w:rFonts w:asciiTheme="majorBidi" w:hAnsiTheme="majorBidi" w:cstheme="majorBidi"/>
          <w:sz w:val="20"/>
          <w:szCs w:val="20"/>
          <w:rtl/>
          <w:lang w:bidi="ar-LB"/>
        </w:rPr>
      </w:pPr>
    </w:p>
    <w:p w:rsidR="00421C4D" w:rsidRDefault="00421C4D" w:rsidP="00E33657">
      <w:pPr>
        <w:tabs>
          <w:tab w:val="left" w:pos="5220"/>
        </w:tabs>
        <w:rPr>
          <w:rFonts w:asciiTheme="majorBidi" w:hAnsiTheme="majorBidi" w:cstheme="majorBidi"/>
          <w:sz w:val="20"/>
          <w:szCs w:val="20"/>
          <w:rtl/>
          <w:lang w:bidi="ar-LB"/>
        </w:rPr>
      </w:pP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96" type="#_x0000_t32" style="position:absolute;margin-left:435pt;margin-top:9.95pt;width:0;height:9pt;z-index:251725312" o:connectortype="straight">
            <v:stroke endarrow="block"/>
          </v:shape>
        </w:pict>
      </w:r>
      <w:r>
        <w:rPr>
          <w:rFonts w:asciiTheme="majorBidi" w:hAnsiTheme="majorBidi" w:cstheme="majorBidi"/>
          <w:noProof/>
          <w:sz w:val="20"/>
          <w:szCs w:val="20"/>
          <w:rtl/>
        </w:rPr>
        <w:pict>
          <v:shape id="_x0000_s1095" type="#_x0000_t32" style="position:absolute;margin-left:378.75pt;margin-top:9.95pt;width:0;height:10.5pt;z-index:251724288" o:connectortype="straight">
            <v:stroke endarrow="block"/>
          </v:shape>
        </w:pict>
      </w:r>
      <w:r>
        <w:rPr>
          <w:rFonts w:asciiTheme="majorBidi" w:hAnsiTheme="majorBidi" w:cstheme="majorBidi"/>
          <w:noProof/>
          <w:sz w:val="20"/>
          <w:szCs w:val="20"/>
          <w:rtl/>
        </w:rPr>
        <w:pict>
          <v:shape id="_x0000_s1094" type="#_x0000_t32" style="position:absolute;margin-left:378.75pt;margin-top:9.95pt;width:56.25pt;height:0;z-index:251723264" o:connectortype="straight"/>
        </w:pict>
      </w:r>
      <w:r>
        <w:rPr>
          <w:rFonts w:asciiTheme="majorBidi" w:hAnsiTheme="majorBidi" w:cstheme="majorBidi"/>
          <w:noProof/>
          <w:sz w:val="20"/>
          <w:szCs w:val="20"/>
          <w:rtl/>
        </w:rPr>
        <w:pict>
          <v:shape id="_x0000_s1093" type="#_x0000_t32" style="position:absolute;margin-left:405.05pt;margin-top:5.45pt;width:0;height:4.5pt;z-index:251722240" o:connectortype="straight"/>
        </w:pict>
      </w:r>
      <w:r>
        <w:rPr>
          <w:rFonts w:asciiTheme="majorBidi" w:hAnsiTheme="majorBidi" w:cstheme="majorBidi"/>
          <w:noProof/>
          <w:sz w:val="20"/>
          <w:szCs w:val="20"/>
          <w:rtl/>
        </w:rPr>
        <w:pict>
          <v:shape id="_x0000_s1089" type="#_x0000_t32" style="position:absolute;margin-left:201.75pt;margin-top:5.45pt;width:0;height:12pt;z-index:251718144" o:connectortype="straight">
            <v:stroke endarrow="block"/>
          </v:shape>
        </w:pict>
      </w:r>
      <w:r>
        <w:rPr>
          <w:rFonts w:asciiTheme="majorBidi" w:hAnsiTheme="majorBidi" w:cstheme="majorBidi"/>
          <w:noProof/>
          <w:sz w:val="20"/>
          <w:szCs w:val="20"/>
          <w:rtl/>
        </w:rPr>
        <w:pict>
          <v:shape id="_x0000_s1088" type="#_x0000_t32" style="position:absolute;margin-left:290.25pt;margin-top:5.45pt;width:0;height:12pt;z-index:251717120" o:connectortype="straight">
            <v:stroke endarrow="block"/>
          </v:shape>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rect id="_x0000_s1090" style="position:absolute;margin-left:348pt;margin-top:8.95pt;width:56.25pt;height:55.5pt;z-index:251719168">
            <v:textbox>
              <w:txbxContent>
                <w:p w:rsidR="00E679D0" w:rsidRDefault="00012575" w:rsidP="00E679D0">
                  <w:pPr>
                    <w:jc w:val="center"/>
                    <w:rPr>
                      <w:rStyle w:val="hps"/>
                      <w:sz w:val="22"/>
                      <w:szCs w:val="22"/>
                      <w:rtl/>
                    </w:rPr>
                  </w:pPr>
                  <w:r>
                    <w:rPr>
                      <w:rStyle w:val="hps"/>
                      <w:rFonts w:hint="cs"/>
                      <w:sz w:val="22"/>
                      <w:szCs w:val="22"/>
                      <w:rtl/>
                    </w:rPr>
                    <w:t>النفايات</w:t>
                  </w:r>
                </w:p>
                <w:p w:rsidR="00012575" w:rsidRDefault="00012575" w:rsidP="00E679D0">
                  <w:pPr>
                    <w:jc w:val="center"/>
                  </w:pPr>
                  <w:r>
                    <w:rPr>
                      <w:rStyle w:val="hps"/>
                      <w:rFonts w:hint="cs"/>
                      <w:sz w:val="22"/>
                      <w:szCs w:val="22"/>
                      <w:rtl/>
                    </w:rPr>
                    <w:t xml:space="preserve"> الكيميائية </w:t>
                  </w:r>
                </w:p>
              </w:txbxContent>
            </v:textbox>
          </v:rect>
        </w:pict>
      </w:r>
      <w:r>
        <w:rPr>
          <w:rFonts w:asciiTheme="majorBidi" w:hAnsiTheme="majorBidi" w:cstheme="majorBidi"/>
          <w:noProof/>
          <w:sz w:val="20"/>
          <w:szCs w:val="20"/>
          <w:rtl/>
        </w:rPr>
        <w:pict>
          <v:rect id="_x0000_s1092" style="position:absolute;margin-left:413.25pt;margin-top:7.45pt;width:51pt;height:55.5pt;z-index:251721216">
            <v:textbox>
              <w:txbxContent>
                <w:p w:rsidR="00E679D0" w:rsidRDefault="00E679D0" w:rsidP="00E679D0">
                  <w:pPr>
                    <w:jc w:val="center"/>
                  </w:pPr>
                  <w:r>
                    <w:rPr>
                      <w:rStyle w:val="hps"/>
                      <w:rFonts w:hint="cs"/>
                      <w:sz w:val="22"/>
                      <w:szCs w:val="22"/>
                      <w:rtl/>
                    </w:rPr>
                    <w:t>النفايات البيولوجية الخطرة</w:t>
                  </w:r>
                </w:p>
              </w:txbxContent>
            </v:textbox>
          </v:rect>
        </w:pict>
      </w:r>
      <w:r>
        <w:rPr>
          <w:rFonts w:asciiTheme="majorBidi" w:hAnsiTheme="majorBidi" w:cstheme="majorBidi"/>
          <w:noProof/>
          <w:sz w:val="20"/>
          <w:szCs w:val="20"/>
          <w:rtl/>
        </w:rPr>
        <w:pict>
          <v:rect id="_x0000_s1085" style="position:absolute;margin-left:161.25pt;margin-top:5.95pt;width:74.25pt;height:30.75pt;z-index:251714048">
            <v:textbox>
              <w:txbxContent>
                <w:p w:rsidR="00012575" w:rsidRPr="00421C4D" w:rsidRDefault="00012575" w:rsidP="00012575">
                  <w:pPr>
                    <w:jc w:val="center"/>
                    <w:rPr>
                      <w:rStyle w:val="hps"/>
                      <w:sz w:val="22"/>
                      <w:szCs w:val="22"/>
                      <w:rtl/>
                    </w:rPr>
                  </w:pPr>
                  <w:r>
                    <w:rPr>
                      <w:rStyle w:val="hps"/>
                      <w:rFonts w:hint="cs"/>
                      <w:sz w:val="22"/>
                      <w:szCs w:val="22"/>
                      <w:rtl/>
                    </w:rPr>
                    <w:t>النفايات العامّة العادية</w:t>
                  </w:r>
                </w:p>
                <w:p w:rsidR="00012575" w:rsidRDefault="00012575" w:rsidP="00012575"/>
              </w:txbxContent>
            </v:textbox>
          </v:rect>
        </w:pict>
      </w:r>
      <w:r>
        <w:rPr>
          <w:rFonts w:asciiTheme="majorBidi" w:hAnsiTheme="majorBidi" w:cstheme="majorBidi"/>
          <w:noProof/>
          <w:sz w:val="20"/>
          <w:szCs w:val="20"/>
          <w:rtl/>
        </w:rPr>
        <w:pict>
          <v:rect id="_x0000_s1086" style="position:absolute;margin-left:252.75pt;margin-top:5.95pt;width:74.25pt;height:47.25pt;z-index:251715072">
            <v:textbox>
              <w:txbxContent>
                <w:p w:rsidR="00012575" w:rsidRPr="00421C4D" w:rsidRDefault="00012575" w:rsidP="00012575">
                  <w:pPr>
                    <w:jc w:val="center"/>
                    <w:rPr>
                      <w:rStyle w:val="hps"/>
                      <w:sz w:val="22"/>
                      <w:szCs w:val="22"/>
                      <w:rtl/>
                    </w:rPr>
                  </w:pPr>
                  <w:r>
                    <w:rPr>
                      <w:rStyle w:val="hps"/>
                      <w:rFonts w:hint="cs"/>
                      <w:sz w:val="22"/>
                      <w:szCs w:val="22"/>
                      <w:rtl/>
                    </w:rPr>
                    <w:t>التعقيم بالحرارة (أوتوكلاف) ثم تمزيق ومزج وتق</w:t>
                  </w:r>
                </w:p>
                <w:p w:rsidR="00012575" w:rsidRDefault="00012575" w:rsidP="00012575"/>
              </w:txbxContent>
            </v:textbox>
          </v:rect>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82" type="#_x0000_t32" style="position:absolute;margin-left:-9.75pt;margin-top:-.3pt;width:.05pt;height:12pt;z-index:251710976" o:connectortype="straight">
            <v:stroke endarrow="block"/>
          </v:shape>
        </w:pict>
      </w:r>
      <w:r>
        <w:rPr>
          <w:rFonts w:asciiTheme="majorBidi" w:hAnsiTheme="majorBidi" w:cstheme="majorBidi"/>
          <w:noProof/>
          <w:sz w:val="20"/>
          <w:szCs w:val="20"/>
          <w:rtl/>
        </w:rPr>
        <w:pict>
          <v:rect id="_x0000_s1079" style="position:absolute;margin-left:-44.25pt;margin-top:10.2pt;width:57pt;height:47.25pt;z-index:251707904">
            <v:textbox>
              <w:txbxContent>
                <w:p w:rsidR="009F3362" w:rsidRPr="00421C4D" w:rsidRDefault="009F3362" w:rsidP="009F3362">
                  <w:pPr>
                    <w:jc w:val="center"/>
                    <w:rPr>
                      <w:rStyle w:val="hps"/>
                      <w:sz w:val="22"/>
                      <w:szCs w:val="22"/>
                      <w:rtl/>
                    </w:rPr>
                  </w:pPr>
                  <w:r>
                    <w:rPr>
                      <w:rStyle w:val="hps"/>
                      <w:rFonts w:hint="cs"/>
                      <w:sz w:val="22"/>
                      <w:szCs w:val="22"/>
                      <w:rtl/>
                    </w:rPr>
                    <w:t>التخزين حتى الاضمحلال</w:t>
                  </w:r>
                </w:p>
                <w:p w:rsidR="009F3362" w:rsidRDefault="009F3362" w:rsidP="009F3362"/>
              </w:txbxContent>
            </v:textbox>
          </v:rect>
        </w:pict>
      </w:r>
      <w:r>
        <w:rPr>
          <w:rFonts w:asciiTheme="majorBidi" w:hAnsiTheme="majorBidi" w:cstheme="majorBidi"/>
          <w:noProof/>
          <w:sz w:val="20"/>
          <w:szCs w:val="20"/>
          <w:rtl/>
        </w:rPr>
        <w:pict>
          <v:shape id="_x0000_s1083" type="#_x0000_t32" style="position:absolute;margin-left:42pt;margin-top:-.3pt;width:0;height:12.75pt;z-index:251712000" o:connectortype="straight">
            <v:stroke endarrow="block"/>
          </v:shape>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rect id="_x0000_s1080" style="position:absolute;margin-left:16.5pt;margin-top:.95pt;width:57pt;height:69pt;z-index:251708928">
            <v:textbox>
              <w:txbxContent>
                <w:p w:rsidR="009F3362" w:rsidRPr="009F3362" w:rsidRDefault="009F3362" w:rsidP="009F3362">
                  <w:pPr>
                    <w:jc w:val="center"/>
                    <w:rPr>
                      <w:sz w:val="22"/>
                      <w:szCs w:val="22"/>
                    </w:rPr>
                  </w:pPr>
                  <w:r w:rsidRPr="009F3362">
                    <w:rPr>
                      <w:rStyle w:val="hps"/>
                      <w:rFonts w:hint="cs"/>
                      <w:sz w:val="22"/>
                      <w:szCs w:val="22"/>
                      <w:rtl/>
                    </w:rPr>
                    <w:t>التخلص من النفايات السائلة للمواد المشعة</w:t>
                  </w:r>
                  <w:r w:rsidRPr="009F3362">
                    <w:rPr>
                      <w:rStyle w:val="shorttext"/>
                      <w:rFonts w:hint="cs"/>
                      <w:sz w:val="22"/>
                      <w:szCs w:val="22"/>
                      <w:rtl/>
                    </w:rPr>
                    <w:t xml:space="preserve"> </w:t>
                  </w:r>
                </w:p>
              </w:txbxContent>
            </v:textbox>
          </v:rect>
        </w:pict>
      </w:r>
    </w:p>
    <w:p w:rsidR="00421C4D" w:rsidRDefault="00421C4D" w:rsidP="00E33657">
      <w:pPr>
        <w:tabs>
          <w:tab w:val="left" w:pos="5220"/>
        </w:tabs>
        <w:rPr>
          <w:rFonts w:asciiTheme="majorBidi" w:hAnsiTheme="majorBidi" w:cstheme="majorBidi"/>
          <w:sz w:val="20"/>
          <w:szCs w:val="20"/>
          <w:rtl/>
          <w:lang w:bidi="ar-LB"/>
        </w:rPr>
      </w:pPr>
    </w:p>
    <w:p w:rsidR="009F3362" w:rsidRDefault="009F3362" w:rsidP="00E33657">
      <w:pPr>
        <w:tabs>
          <w:tab w:val="left" w:pos="5220"/>
        </w:tabs>
        <w:rPr>
          <w:rFonts w:asciiTheme="majorBidi" w:hAnsiTheme="majorBidi" w:cstheme="majorBidi"/>
          <w:sz w:val="20"/>
          <w:szCs w:val="20"/>
          <w:rtl/>
          <w:lang w:bidi="ar-LB"/>
        </w:rPr>
      </w:pPr>
    </w:p>
    <w:p w:rsidR="009F3362" w:rsidRDefault="009F3362" w:rsidP="00E33657">
      <w:pPr>
        <w:tabs>
          <w:tab w:val="left" w:pos="5220"/>
        </w:tabs>
        <w:rPr>
          <w:rFonts w:asciiTheme="majorBidi" w:hAnsiTheme="majorBidi" w:cstheme="majorBidi"/>
          <w:sz w:val="20"/>
          <w:szCs w:val="20"/>
          <w:rtl/>
          <w:lang w:bidi="ar-LB"/>
        </w:rPr>
      </w:pP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shape id="_x0000_s1084" type="#_x0000_t32" style="position:absolute;margin-left:-12.75pt;margin-top:-.05pt;width:.05pt;height:11.25pt;z-index:251713024" o:connectortype="straight">
            <v:stroke endarrow="block"/>
          </v:shape>
        </w:pict>
      </w:r>
    </w:p>
    <w:p w:rsidR="00421C4D" w:rsidRDefault="00306FD3" w:rsidP="00E33657">
      <w:pPr>
        <w:tabs>
          <w:tab w:val="left" w:pos="5220"/>
        </w:tabs>
        <w:rPr>
          <w:rFonts w:asciiTheme="majorBidi" w:hAnsiTheme="majorBidi" w:cstheme="majorBidi"/>
          <w:sz w:val="20"/>
          <w:szCs w:val="20"/>
          <w:rtl/>
          <w:lang w:bidi="ar-LB"/>
        </w:rPr>
      </w:pPr>
      <w:r>
        <w:rPr>
          <w:rFonts w:asciiTheme="majorBidi" w:hAnsiTheme="majorBidi" w:cstheme="majorBidi"/>
          <w:noProof/>
          <w:sz w:val="20"/>
          <w:szCs w:val="20"/>
          <w:rtl/>
        </w:rPr>
        <w:pict>
          <v:rect id="_x0000_s1081" style="position:absolute;margin-left:-42.75pt;margin-top:-.3pt;width:57pt;height:38.25pt;z-index:251709952">
            <v:textbox>
              <w:txbxContent>
                <w:p w:rsidR="00012575" w:rsidRPr="00421C4D" w:rsidRDefault="00012575" w:rsidP="00012575">
                  <w:pPr>
                    <w:jc w:val="center"/>
                    <w:rPr>
                      <w:rStyle w:val="hps"/>
                      <w:sz w:val="22"/>
                      <w:szCs w:val="22"/>
                      <w:rtl/>
                    </w:rPr>
                  </w:pPr>
                  <w:r>
                    <w:rPr>
                      <w:rStyle w:val="hps"/>
                      <w:rFonts w:hint="cs"/>
                      <w:sz w:val="22"/>
                      <w:szCs w:val="22"/>
                      <w:rtl/>
                    </w:rPr>
                    <w:t>الصرف الصحّي</w:t>
                  </w:r>
                </w:p>
                <w:p w:rsidR="00012575" w:rsidRDefault="00012575" w:rsidP="00012575"/>
              </w:txbxContent>
            </v:textbox>
          </v:rect>
        </w:pict>
      </w:r>
    </w:p>
    <w:p w:rsidR="00421C4D" w:rsidRDefault="00421C4D" w:rsidP="00E33657">
      <w:pPr>
        <w:tabs>
          <w:tab w:val="left" w:pos="5220"/>
        </w:tabs>
        <w:rPr>
          <w:rFonts w:asciiTheme="majorBidi" w:hAnsiTheme="majorBidi" w:cstheme="majorBidi"/>
          <w:sz w:val="20"/>
          <w:szCs w:val="20"/>
          <w:rtl/>
          <w:lang w:bidi="ar-LB"/>
        </w:rPr>
      </w:pPr>
    </w:p>
    <w:p w:rsidR="00421C4D" w:rsidRDefault="00421C4D" w:rsidP="00E33657">
      <w:pPr>
        <w:tabs>
          <w:tab w:val="left" w:pos="5220"/>
        </w:tabs>
        <w:rPr>
          <w:rFonts w:asciiTheme="majorBidi" w:hAnsiTheme="majorBidi" w:cstheme="majorBidi"/>
          <w:sz w:val="20"/>
          <w:szCs w:val="20"/>
          <w:rtl/>
          <w:lang w:bidi="ar-LB"/>
        </w:rPr>
      </w:pPr>
    </w:p>
    <w:p w:rsidR="00421C4D" w:rsidRDefault="00421C4D" w:rsidP="00E33657">
      <w:pPr>
        <w:tabs>
          <w:tab w:val="left" w:pos="5220"/>
        </w:tabs>
        <w:rPr>
          <w:rFonts w:asciiTheme="majorBidi" w:hAnsiTheme="majorBidi" w:cstheme="majorBidi"/>
          <w:sz w:val="20"/>
          <w:szCs w:val="20"/>
          <w:rtl/>
          <w:lang w:bidi="ar-LB"/>
        </w:rPr>
      </w:pPr>
    </w:p>
    <w:p w:rsidR="00E33657" w:rsidRPr="00EF6831" w:rsidRDefault="00E33657" w:rsidP="00E33657">
      <w:pPr>
        <w:tabs>
          <w:tab w:val="left" w:pos="5220"/>
        </w:tabs>
        <w:rPr>
          <w:rFonts w:asciiTheme="majorBidi" w:hAnsiTheme="majorBidi" w:cstheme="majorBidi"/>
          <w:i/>
          <w:iCs/>
          <w:sz w:val="20"/>
          <w:szCs w:val="20"/>
          <w:lang w:bidi="ar-LB"/>
        </w:rPr>
      </w:pPr>
      <w:r w:rsidRPr="00EF6831">
        <w:rPr>
          <w:rFonts w:asciiTheme="majorBidi" w:hAnsiTheme="majorBidi" w:cstheme="majorBidi"/>
          <w:i/>
          <w:iCs/>
          <w:sz w:val="20"/>
          <w:szCs w:val="20"/>
          <w:lang w:bidi="ar-LB"/>
        </w:rPr>
        <w:t>Flowchart Reference: Policies, American University of Beirut Faculty of Medicine and Medical Center</w:t>
      </w:r>
    </w:p>
    <w:p w:rsidR="00012575" w:rsidRDefault="00012575" w:rsidP="00012575">
      <w:pPr>
        <w:rPr>
          <w:rFonts w:asciiTheme="majorBidi" w:hAnsiTheme="majorBidi" w:cstheme="majorBidi"/>
          <w:sz w:val="20"/>
          <w:szCs w:val="20"/>
          <w:lang w:bidi="ar-LB"/>
        </w:rPr>
      </w:pPr>
    </w:p>
    <w:p w:rsidR="00E33657" w:rsidRPr="00E33657" w:rsidRDefault="00012575" w:rsidP="00E33657">
      <w:pPr>
        <w:bidi/>
        <w:rPr>
          <w:rFonts w:asciiTheme="majorBidi" w:hAnsiTheme="majorBidi" w:cstheme="majorBidi"/>
          <w:sz w:val="8"/>
          <w:szCs w:val="8"/>
          <w:lang w:bidi="ar-LB"/>
        </w:rPr>
      </w:pPr>
      <w:r>
        <w:rPr>
          <w:rFonts w:asciiTheme="majorBidi" w:hAnsiTheme="majorBidi" w:cstheme="majorBidi"/>
          <w:noProof/>
          <w:sz w:val="20"/>
          <w:szCs w:val="20"/>
        </w:rPr>
        <w:drawing>
          <wp:inline distT="0" distB="0" distL="0" distR="0">
            <wp:extent cx="5486400" cy="1809750"/>
            <wp:effectExtent l="1905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5486400" cy="1809750"/>
                    </a:xfrm>
                    <a:prstGeom prst="rect">
                      <a:avLst/>
                    </a:prstGeom>
                    <a:noFill/>
                    <a:ln w="9525">
                      <a:noFill/>
                      <a:miter lim="800000"/>
                      <a:headEnd/>
                      <a:tailEnd/>
                    </a:ln>
                  </pic:spPr>
                </pic:pic>
              </a:graphicData>
            </a:graphic>
          </wp:inline>
        </w:drawing>
      </w:r>
    </w:p>
    <w:p w:rsidR="00672EE7" w:rsidRPr="00672EE7" w:rsidRDefault="00672EE7" w:rsidP="00E679D0">
      <w:pPr>
        <w:pStyle w:val="NoSpacing"/>
        <w:rPr>
          <w:rFonts w:ascii="Times New Roman" w:hAnsi="Times New Roman" w:cs="Times New Roman"/>
          <w:i/>
          <w:iCs/>
          <w:sz w:val="12"/>
          <w:szCs w:val="12"/>
        </w:rPr>
      </w:pPr>
    </w:p>
    <w:p w:rsidR="00FB6A25" w:rsidRPr="00672EE7" w:rsidRDefault="00672EE7" w:rsidP="00E679D0">
      <w:pPr>
        <w:pStyle w:val="NoSpacing"/>
        <w:rPr>
          <w:rFonts w:ascii="Times New Roman" w:hAnsi="Times New Roman" w:cs="Times New Roman"/>
          <w:i/>
          <w:iCs/>
          <w:sz w:val="24"/>
          <w:szCs w:val="24"/>
        </w:rPr>
      </w:pPr>
      <w:r w:rsidRPr="00672EE7">
        <w:rPr>
          <w:rFonts w:ascii="Times New Roman" w:hAnsi="Times New Roman" w:cs="Times New Roman"/>
          <w:i/>
          <w:iCs/>
          <w:sz w:val="24"/>
          <w:szCs w:val="24"/>
        </w:rPr>
        <w:t xml:space="preserve">N.B. </w:t>
      </w:r>
      <w:r w:rsidR="00FB6A25" w:rsidRPr="00672EE7">
        <w:rPr>
          <w:rFonts w:ascii="Times New Roman" w:hAnsi="Times New Roman" w:cs="Times New Roman"/>
          <w:i/>
          <w:iCs/>
          <w:sz w:val="24"/>
          <w:szCs w:val="24"/>
        </w:rPr>
        <w:t xml:space="preserve">A minimum storage time of 10 half-life times for radioisotopes in wastes with a half-life of less than 90 days is a common practice. </w:t>
      </w:r>
    </w:p>
    <w:p w:rsidR="00C32421" w:rsidRPr="00FB6A25" w:rsidRDefault="00C32421" w:rsidP="00E33657">
      <w:pPr>
        <w:bidi/>
        <w:rPr>
          <w:rFonts w:asciiTheme="majorBidi" w:hAnsiTheme="majorBidi" w:cstheme="majorBidi"/>
          <w:sz w:val="8"/>
          <w:szCs w:val="8"/>
          <w:lang w:bidi="ar-LB"/>
        </w:rPr>
      </w:pPr>
    </w:p>
    <w:sectPr w:rsidR="00C32421" w:rsidRPr="00FB6A25" w:rsidSect="00CC5C5B">
      <w:pgSz w:w="12240" w:h="15840"/>
      <w:pgMar w:top="1440" w:right="1800" w:bottom="135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C4D" w:rsidRDefault="00421C4D" w:rsidP="009603C1">
      <w:r>
        <w:separator/>
      </w:r>
    </w:p>
  </w:endnote>
  <w:endnote w:type="continuationSeparator" w:id="0">
    <w:p w:rsidR="00421C4D" w:rsidRDefault="00421C4D" w:rsidP="00960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Default="00421C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Default="00421C4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Default="00421C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C4D" w:rsidRDefault="00421C4D" w:rsidP="009603C1">
      <w:r>
        <w:separator/>
      </w:r>
    </w:p>
  </w:footnote>
  <w:footnote w:type="continuationSeparator" w:id="0">
    <w:p w:rsidR="00421C4D" w:rsidRDefault="00421C4D" w:rsidP="009603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Default="00421C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Pr="003A58C8" w:rsidRDefault="00421C4D" w:rsidP="003A58C8">
    <w:pPr>
      <w:autoSpaceDE w:val="0"/>
      <w:autoSpaceDN w:val="0"/>
      <w:bidi/>
      <w:adjustRightInd w:val="0"/>
      <w:spacing w:line="276" w:lineRule="auto"/>
      <w:jc w:val="center"/>
      <w:rPr>
        <w:color w:val="A6A6A6" w:themeColor="background1" w:themeShade="A6"/>
        <w:sz w:val="20"/>
        <w:szCs w:val="20"/>
        <w:rtl/>
      </w:rPr>
    </w:pPr>
    <w:r w:rsidRPr="003A58C8">
      <w:rPr>
        <w:rFonts w:hint="cs"/>
        <w:color w:val="A6A6A6" w:themeColor="background1" w:themeShade="A6"/>
        <w:sz w:val="20"/>
        <w:szCs w:val="20"/>
        <w:rtl/>
      </w:rPr>
      <w:t xml:space="preserve">سياسة وإجراءات </w:t>
    </w:r>
    <w:r w:rsidRPr="003A58C8">
      <w:rPr>
        <w:color w:val="A6A6A6" w:themeColor="background1" w:themeShade="A6"/>
        <w:sz w:val="20"/>
        <w:szCs w:val="20"/>
        <w:rtl/>
      </w:rPr>
      <w:t>الإدارة الفع</w:t>
    </w:r>
    <w:r w:rsidRPr="003A58C8">
      <w:rPr>
        <w:rFonts w:hint="cs"/>
        <w:color w:val="A6A6A6" w:themeColor="background1" w:themeShade="A6"/>
        <w:sz w:val="20"/>
        <w:szCs w:val="20"/>
        <w:rtl/>
      </w:rPr>
      <w:t>ّ</w:t>
    </w:r>
    <w:r w:rsidRPr="003A58C8">
      <w:rPr>
        <w:color w:val="A6A6A6" w:themeColor="background1" w:themeShade="A6"/>
        <w:sz w:val="20"/>
        <w:szCs w:val="20"/>
        <w:rtl/>
      </w:rPr>
      <w:t>الة لل</w:t>
    </w:r>
    <w:r w:rsidRPr="003A58C8">
      <w:rPr>
        <w:rFonts w:hint="cs"/>
        <w:color w:val="A6A6A6" w:themeColor="background1" w:themeShade="A6"/>
        <w:sz w:val="20"/>
        <w:szCs w:val="20"/>
        <w:rtl/>
      </w:rPr>
      <w:t>تخل</w:t>
    </w:r>
    <w:r>
      <w:rPr>
        <w:rFonts w:hint="cs"/>
        <w:color w:val="A6A6A6" w:themeColor="background1" w:themeShade="A6"/>
        <w:sz w:val="20"/>
        <w:szCs w:val="20"/>
        <w:rtl/>
        <w:lang w:bidi="ar-LB"/>
      </w:rPr>
      <w:t>ّ</w:t>
    </w:r>
    <w:r w:rsidRPr="003A58C8">
      <w:rPr>
        <w:rFonts w:hint="cs"/>
        <w:color w:val="A6A6A6" w:themeColor="background1" w:themeShade="A6"/>
        <w:sz w:val="20"/>
        <w:szCs w:val="20"/>
        <w:rtl/>
      </w:rPr>
      <w:t>ص</w:t>
    </w:r>
    <w:r>
      <w:rPr>
        <w:color w:val="A6A6A6" w:themeColor="background1" w:themeShade="A6"/>
        <w:sz w:val="20"/>
        <w:szCs w:val="20"/>
      </w:rPr>
      <w:t xml:space="preserve"> </w:t>
    </w:r>
    <w:r w:rsidRPr="003A58C8">
      <w:rPr>
        <w:rFonts w:hint="cs"/>
        <w:color w:val="A6A6A6" w:themeColor="background1" w:themeShade="A6"/>
        <w:sz w:val="20"/>
        <w:szCs w:val="20"/>
        <w:rtl/>
      </w:rPr>
      <w:t>من المواد الخطرة والمخلفات وال</w:t>
    </w:r>
    <w:r w:rsidRPr="003A58C8">
      <w:rPr>
        <w:color w:val="A6A6A6" w:themeColor="background1" w:themeShade="A6"/>
        <w:sz w:val="20"/>
        <w:szCs w:val="20"/>
        <w:rtl/>
      </w:rPr>
      <w:t>نفايات</w:t>
    </w:r>
    <w:r w:rsidRPr="003A58C8">
      <w:rPr>
        <w:rFonts w:hint="cs"/>
        <w:color w:val="A6A6A6" w:themeColor="background1" w:themeShade="A6"/>
        <w:sz w:val="20"/>
        <w:szCs w:val="20"/>
        <w:rtl/>
      </w:rPr>
      <w:t xml:space="preserve"> الطبية وغيرها</w:t>
    </w:r>
    <w:r w:rsidRPr="003A58C8">
      <w:rPr>
        <w:color w:val="A6A6A6" w:themeColor="background1" w:themeShade="A6"/>
        <w:sz w:val="20"/>
        <w:szCs w:val="20"/>
      </w:rPr>
      <w:t xml:space="preserve"> </w:t>
    </w:r>
  </w:p>
  <w:p w:rsidR="00421C4D" w:rsidRDefault="00306FD3" w:rsidP="006E59BA">
    <w:pPr>
      <w:pStyle w:val="Header"/>
      <w:bidi/>
      <w:jc w:val="center"/>
    </w:pPr>
    <w:sdt>
      <w:sdtPr>
        <w:rPr>
          <w:color w:val="A6A6A6" w:themeColor="background1" w:themeShade="A6"/>
          <w:sz w:val="20"/>
          <w:szCs w:val="20"/>
          <w:rtl/>
        </w:rPr>
        <w:id w:val="550981959"/>
        <w:docPartObj>
          <w:docPartGallery w:val="Page Numbers (Top of Page)"/>
          <w:docPartUnique/>
        </w:docPartObj>
      </w:sdtPr>
      <w:sdtContent>
        <w:r w:rsidR="00421C4D" w:rsidRPr="00627944">
          <w:rPr>
            <w:color w:val="A6A6A6" w:themeColor="background1" w:themeShade="A6"/>
            <w:sz w:val="20"/>
            <w:szCs w:val="20"/>
            <w:rtl/>
          </w:rPr>
          <w:t>صفحة</w:t>
        </w:r>
        <w:r w:rsidR="00421C4D">
          <w:rPr>
            <w:color w:val="A6A6A6" w:themeColor="background1" w:themeShade="A6"/>
            <w:sz w:val="20"/>
            <w:szCs w:val="20"/>
            <w:rtl/>
          </w:rPr>
          <w:t xml:space="preserve"> </w:t>
        </w:r>
        <w:r w:rsidRPr="00627944">
          <w:rPr>
            <w:color w:val="A6A6A6" w:themeColor="background1" w:themeShade="A6"/>
            <w:sz w:val="20"/>
            <w:szCs w:val="20"/>
          </w:rPr>
          <w:fldChar w:fldCharType="begin"/>
        </w:r>
        <w:r w:rsidR="00421C4D" w:rsidRPr="00627944">
          <w:rPr>
            <w:color w:val="A6A6A6" w:themeColor="background1" w:themeShade="A6"/>
            <w:sz w:val="20"/>
            <w:szCs w:val="20"/>
          </w:rPr>
          <w:instrText xml:space="preserve"> PAGE   \* MERGEFORMAT </w:instrText>
        </w:r>
        <w:r w:rsidRPr="00627944">
          <w:rPr>
            <w:color w:val="A6A6A6" w:themeColor="background1" w:themeShade="A6"/>
            <w:sz w:val="20"/>
            <w:szCs w:val="20"/>
          </w:rPr>
          <w:fldChar w:fldCharType="separate"/>
        </w:r>
        <w:r w:rsidR="00C51003">
          <w:rPr>
            <w:noProof/>
            <w:color w:val="A6A6A6" w:themeColor="background1" w:themeShade="A6"/>
            <w:sz w:val="20"/>
            <w:szCs w:val="20"/>
            <w:rtl/>
          </w:rPr>
          <w:t>3</w:t>
        </w:r>
        <w:r w:rsidRPr="00627944">
          <w:rPr>
            <w:color w:val="A6A6A6" w:themeColor="background1" w:themeShade="A6"/>
            <w:sz w:val="20"/>
            <w:szCs w:val="20"/>
          </w:rPr>
          <w:fldChar w:fldCharType="end"/>
        </w:r>
        <w:r w:rsidR="00421C4D" w:rsidRPr="00627944">
          <w:rPr>
            <w:color w:val="A6A6A6" w:themeColor="background1" w:themeShade="A6"/>
            <w:sz w:val="20"/>
            <w:szCs w:val="20"/>
            <w:rtl/>
          </w:rPr>
          <w:t xml:space="preserve"> </w:t>
        </w:r>
      </w:sdtContent>
    </w:sdt>
    <w:r w:rsidR="00421C4D" w:rsidRPr="00851471">
      <w:rPr>
        <w:color w:val="A6A6A6" w:themeColor="background1" w:themeShade="A6"/>
        <w:sz w:val="20"/>
        <w:szCs w:val="20"/>
        <w:rtl/>
      </w:rPr>
      <w:t xml:space="preserve"> </w:t>
    </w:r>
    <w:r w:rsidR="00421C4D">
      <w:rPr>
        <w:color w:val="A6A6A6" w:themeColor="background1" w:themeShade="A6"/>
        <w:sz w:val="20"/>
        <w:szCs w:val="20"/>
        <w:rtl/>
      </w:rPr>
      <w:t>من</w:t>
    </w:r>
    <w:r w:rsidR="00421C4D">
      <w:rPr>
        <w:rFonts w:hint="cs"/>
        <w:color w:val="A6A6A6" w:themeColor="background1" w:themeShade="A6"/>
        <w:sz w:val="20"/>
        <w:szCs w:val="20"/>
        <w:rtl/>
      </w:rPr>
      <w:t xml:space="preserve"> 11</w:t>
    </w:r>
  </w:p>
  <w:p w:rsidR="00421C4D" w:rsidRDefault="00421C4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C4D" w:rsidRDefault="00421C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64CA"/>
    <w:multiLevelType w:val="multilevel"/>
    <w:tmpl w:val="D39E125C"/>
    <w:lvl w:ilvl="0">
      <w:start w:val="1"/>
      <w:numFmt w:val="decimal"/>
      <w:lvlText w:val="%1."/>
      <w:lvlJc w:val="left"/>
      <w:pPr>
        <w:ind w:left="360" w:hanging="360"/>
      </w:pPr>
      <w:rPr>
        <w:rFonts w:asciiTheme="majorBidi" w:hAnsiTheme="majorBidi" w:cstheme="majorBidi" w:hint="default"/>
        <w:b/>
        <w:bCs/>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263A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7EA4D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3155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7629DF"/>
    <w:multiLevelType w:val="multilevel"/>
    <w:tmpl w:val="7436A35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CCE62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D3C77B4"/>
    <w:multiLevelType w:val="multilevel"/>
    <w:tmpl w:val="567A162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6748C2"/>
    <w:multiLevelType w:val="multilevel"/>
    <w:tmpl w:val="BBF64796"/>
    <w:lvl w:ilvl="0">
      <w:start w:val="1"/>
      <w:numFmt w:val="decimal"/>
      <w:lvlText w:val="%1."/>
      <w:lvlJc w:val="left"/>
      <w:pPr>
        <w:ind w:left="360" w:hanging="360"/>
      </w:pPr>
      <w:rPr>
        <w:b w:val="0"/>
        <w:bCs w:val="0"/>
        <w:strike w:val="0"/>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FC5B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23368F"/>
    <w:multiLevelType w:val="multilevel"/>
    <w:tmpl w:val="1D7EE35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5E062A2"/>
    <w:multiLevelType w:val="multilevel"/>
    <w:tmpl w:val="D33E7BCE"/>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A125E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BDA3183"/>
    <w:multiLevelType w:val="multilevel"/>
    <w:tmpl w:val="567A162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013645"/>
    <w:multiLevelType w:val="hybridMultilevel"/>
    <w:tmpl w:val="5942B1C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3A34F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3A81112"/>
    <w:multiLevelType w:val="multilevel"/>
    <w:tmpl w:val="B6903AF6"/>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8B56908"/>
    <w:multiLevelType w:val="hybridMultilevel"/>
    <w:tmpl w:val="2752BFB4"/>
    <w:lvl w:ilvl="0" w:tplc="8924C6B8">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3F04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DE60675"/>
    <w:multiLevelType w:val="multilevel"/>
    <w:tmpl w:val="A7805E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32412A27"/>
    <w:multiLevelType w:val="multilevel"/>
    <w:tmpl w:val="D39E125C"/>
    <w:lvl w:ilvl="0">
      <w:start w:val="1"/>
      <w:numFmt w:val="decimal"/>
      <w:lvlText w:val="%1."/>
      <w:lvlJc w:val="left"/>
      <w:pPr>
        <w:ind w:left="360" w:hanging="360"/>
      </w:pPr>
      <w:rPr>
        <w:rFonts w:asciiTheme="majorBidi" w:hAnsiTheme="majorBidi" w:cstheme="majorBidi" w:hint="default"/>
        <w:b/>
        <w:bCs/>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ED72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2657EB"/>
    <w:multiLevelType w:val="hybridMultilevel"/>
    <w:tmpl w:val="2054C24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46369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3E44B86"/>
    <w:multiLevelType w:val="hybridMultilevel"/>
    <w:tmpl w:val="A1B295DE"/>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D43590"/>
    <w:multiLevelType w:val="multilevel"/>
    <w:tmpl w:val="08CE000E"/>
    <w:lvl w:ilvl="0">
      <w:start w:val="1"/>
      <w:numFmt w:val="decimal"/>
      <w:lvlText w:val="%1."/>
      <w:lvlJc w:val="left"/>
      <w:pPr>
        <w:ind w:left="360" w:hanging="360"/>
      </w:pPr>
      <w:rPr>
        <w:rFonts w:asciiTheme="majorBidi" w:hAnsiTheme="majorBidi" w:cstheme="majorBidi" w:hint="default"/>
        <w:b w:val="0"/>
        <w:bCs w:val="0"/>
        <w:i w:val="0"/>
        <w:iCs w:val="0"/>
        <w:sz w:val="24"/>
        <w:szCs w:val="24"/>
      </w:rPr>
    </w:lvl>
    <w:lvl w:ilvl="1">
      <w:start w:val="1"/>
      <w:numFmt w:val="decimal"/>
      <w:lvlText w:val="%1.%2."/>
      <w:lvlJc w:val="left"/>
      <w:pPr>
        <w:ind w:left="792" w:hanging="432"/>
      </w:pPr>
      <w:rPr>
        <w:rFonts w:asciiTheme="majorBidi" w:hAnsiTheme="majorBidi" w:cstheme="majorBidi" w:hint="default"/>
        <w:b w:val="0"/>
        <w:bCs w:val="0"/>
        <w:i w:val="0"/>
        <w:iCs w:val="0"/>
        <w:sz w:val="24"/>
        <w:szCs w:val="24"/>
      </w:rPr>
    </w:lvl>
    <w:lvl w:ilvl="2">
      <w:start w:val="1"/>
      <w:numFmt w:val="decimal"/>
      <w:lvlText w:val="%1.%2.%3."/>
      <w:lvlJc w:val="left"/>
      <w:pPr>
        <w:ind w:left="1224" w:hanging="504"/>
      </w:pPr>
      <w:rPr>
        <w:rFonts w:asciiTheme="majorBidi" w:hAnsiTheme="majorBidi" w:cstheme="majorBidi"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7596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EB375D6"/>
    <w:multiLevelType w:val="hybridMultilevel"/>
    <w:tmpl w:val="BB2AC576"/>
    <w:lvl w:ilvl="0" w:tplc="161234A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2E5D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EB92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EF070C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4711936"/>
    <w:multiLevelType w:val="hybridMultilevel"/>
    <w:tmpl w:val="A7505604"/>
    <w:lvl w:ilvl="0" w:tplc="D95ACE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76B3FD6"/>
    <w:multiLevelType w:val="multilevel"/>
    <w:tmpl w:val="567A1622"/>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BD2199E"/>
    <w:multiLevelType w:val="hybridMultilevel"/>
    <w:tmpl w:val="16A8943A"/>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703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D5E79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05E130D"/>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552215A"/>
    <w:multiLevelType w:val="multilevel"/>
    <w:tmpl w:val="78746D7A"/>
    <w:lvl w:ilvl="0">
      <w:start w:val="1"/>
      <w:numFmt w:val="decimal"/>
      <w:lvlText w:val="%1."/>
      <w:lvlJc w:val="left"/>
      <w:pPr>
        <w:ind w:left="360" w:hanging="360"/>
      </w:pPr>
      <w:rPr>
        <w:rFonts w:asciiTheme="majorBidi" w:hAnsiTheme="majorBidi" w:cstheme="majorBidi" w:hint="default"/>
        <w:b/>
        <w:bCs/>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sz w:val="24"/>
        <w:szCs w:val="24"/>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BB05EB8"/>
    <w:multiLevelType w:val="hybridMultilevel"/>
    <w:tmpl w:val="0A466D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E26F3D"/>
    <w:multiLevelType w:val="multilevel"/>
    <w:tmpl w:val="A398A1EA"/>
    <w:lvl w:ilvl="0">
      <w:start w:val="1"/>
      <w:numFmt w:val="decimal"/>
      <w:lvlText w:val="%1."/>
      <w:lvlJc w:val="left"/>
      <w:pPr>
        <w:ind w:left="360" w:hanging="360"/>
      </w:pPr>
      <w:rPr>
        <w:rFonts w:hint="default"/>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rFonts w:hint="default"/>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num>
  <w:num w:numId="2">
    <w:abstractNumId w:val="23"/>
  </w:num>
  <w:num w:numId="3">
    <w:abstractNumId w:val="29"/>
  </w:num>
  <w:num w:numId="4">
    <w:abstractNumId w:val="2"/>
  </w:num>
  <w:num w:numId="5">
    <w:abstractNumId w:val="31"/>
  </w:num>
  <w:num w:numId="6">
    <w:abstractNumId w:val="21"/>
  </w:num>
  <w:num w:numId="7">
    <w:abstractNumId w:val="4"/>
  </w:num>
  <w:num w:numId="8">
    <w:abstractNumId w:val="9"/>
  </w:num>
  <w:num w:numId="9">
    <w:abstractNumId w:val="32"/>
  </w:num>
  <w:num w:numId="10">
    <w:abstractNumId w:val="0"/>
  </w:num>
  <w:num w:numId="11">
    <w:abstractNumId w:val="34"/>
  </w:num>
  <w:num w:numId="12">
    <w:abstractNumId w:val="33"/>
  </w:num>
  <w:num w:numId="13">
    <w:abstractNumId w:val="6"/>
  </w:num>
  <w:num w:numId="14">
    <w:abstractNumId w:val="12"/>
  </w:num>
  <w:num w:numId="15">
    <w:abstractNumId w:val="24"/>
  </w:num>
  <w:num w:numId="16">
    <w:abstractNumId w:val="18"/>
  </w:num>
  <w:num w:numId="17">
    <w:abstractNumId w:val="8"/>
  </w:num>
  <w:num w:numId="18">
    <w:abstractNumId w:val="3"/>
  </w:num>
  <w:num w:numId="19">
    <w:abstractNumId w:val="11"/>
  </w:num>
  <w:num w:numId="20">
    <w:abstractNumId w:val="15"/>
  </w:num>
  <w:num w:numId="21">
    <w:abstractNumId w:val="26"/>
  </w:num>
  <w:num w:numId="22">
    <w:abstractNumId w:val="25"/>
  </w:num>
  <w:num w:numId="23">
    <w:abstractNumId w:val="22"/>
  </w:num>
  <w:num w:numId="24">
    <w:abstractNumId w:val="13"/>
  </w:num>
  <w:num w:numId="25">
    <w:abstractNumId w:val="36"/>
  </w:num>
  <w:num w:numId="26">
    <w:abstractNumId w:val="38"/>
  </w:num>
  <w:num w:numId="27">
    <w:abstractNumId w:val="28"/>
  </w:num>
  <w:num w:numId="28">
    <w:abstractNumId w:val="14"/>
  </w:num>
  <w:num w:numId="29">
    <w:abstractNumId w:val="40"/>
  </w:num>
  <w:num w:numId="30">
    <w:abstractNumId w:val="35"/>
  </w:num>
  <w:num w:numId="31">
    <w:abstractNumId w:val="16"/>
  </w:num>
  <w:num w:numId="32">
    <w:abstractNumId w:val="10"/>
  </w:num>
  <w:num w:numId="33">
    <w:abstractNumId w:val="1"/>
  </w:num>
  <w:num w:numId="34">
    <w:abstractNumId w:val="30"/>
  </w:num>
  <w:num w:numId="35">
    <w:abstractNumId w:val="20"/>
  </w:num>
  <w:num w:numId="36">
    <w:abstractNumId w:val="19"/>
  </w:num>
  <w:num w:numId="37">
    <w:abstractNumId w:val="27"/>
  </w:num>
  <w:num w:numId="38">
    <w:abstractNumId w:val="17"/>
  </w:num>
  <w:num w:numId="39">
    <w:abstractNumId w:val="5"/>
  </w:num>
  <w:num w:numId="40">
    <w:abstractNumId w:val="37"/>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A49AB"/>
    <w:rsid w:val="00002A97"/>
    <w:rsid w:val="00002E6B"/>
    <w:rsid w:val="00004993"/>
    <w:rsid w:val="00012575"/>
    <w:rsid w:val="000213F7"/>
    <w:rsid w:val="00034766"/>
    <w:rsid w:val="00045244"/>
    <w:rsid w:val="000631EC"/>
    <w:rsid w:val="00072B8B"/>
    <w:rsid w:val="00076651"/>
    <w:rsid w:val="000A1B82"/>
    <w:rsid w:val="000A5316"/>
    <w:rsid w:val="000B1A72"/>
    <w:rsid w:val="000B4888"/>
    <w:rsid w:val="000C1743"/>
    <w:rsid w:val="000C6262"/>
    <w:rsid w:val="000E3E8A"/>
    <w:rsid w:val="000E4418"/>
    <w:rsid w:val="000F1753"/>
    <w:rsid w:val="000F7C7B"/>
    <w:rsid w:val="00101E55"/>
    <w:rsid w:val="001143FA"/>
    <w:rsid w:val="00114D09"/>
    <w:rsid w:val="00130DFF"/>
    <w:rsid w:val="00137DC1"/>
    <w:rsid w:val="00153752"/>
    <w:rsid w:val="00160E05"/>
    <w:rsid w:val="00162AFA"/>
    <w:rsid w:val="001773FC"/>
    <w:rsid w:val="001801D3"/>
    <w:rsid w:val="00183ABE"/>
    <w:rsid w:val="0019126A"/>
    <w:rsid w:val="00192D24"/>
    <w:rsid w:val="001A3D82"/>
    <w:rsid w:val="001A49AB"/>
    <w:rsid w:val="001C59D6"/>
    <w:rsid w:val="001C67B8"/>
    <w:rsid w:val="001F28D9"/>
    <w:rsid w:val="00200A04"/>
    <w:rsid w:val="00205B58"/>
    <w:rsid w:val="002070CD"/>
    <w:rsid w:val="00214815"/>
    <w:rsid w:val="002162DD"/>
    <w:rsid w:val="00217DEF"/>
    <w:rsid w:val="00233D7A"/>
    <w:rsid w:val="002412F7"/>
    <w:rsid w:val="00242527"/>
    <w:rsid w:val="002772C3"/>
    <w:rsid w:val="00290F79"/>
    <w:rsid w:val="00293E06"/>
    <w:rsid w:val="00294FB6"/>
    <w:rsid w:val="002976CB"/>
    <w:rsid w:val="002A7A44"/>
    <w:rsid w:val="002B1367"/>
    <w:rsid w:val="002B3EE4"/>
    <w:rsid w:val="002B5EF2"/>
    <w:rsid w:val="002C24C0"/>
    <w:rsid w:val="002C7DCE"/>
    <w:rsid w:val="002D56F4"/>
    <w:rsid w:val="002D797E"/>
    <w:rsid w:val="002F203A"/>
    <w:rsid w:val="00306FD3"/>
    <w:rsid w:val="00310652"/>
    <w:rsid w:val="00312ECD"/>
    <w:rsid w:val="00341848"/>
    <w:rsid w:val="00351057"/>
    <w:rsid w:val="0037431C"/>
    <w:rsid w:val="00377B40"/>
    <w:rsid w:val="0038415D"/>
    <w:rsid w:val="00384AE4"/>
    <w:rsid w:val="00385084"/>
    <w:rsid w:val="003A0B2C"/>
    <w:rsid w:val="003A3743"/>
    <w:rsid w:val="003A58C8"/>
    <w:rsid w:val="003B240C"/>
    <w:rsid w:val="003C13A3"/>
    <w:rsid w:val="003C76C2"/>
    <w:rsid w:val="003E2B29"/>
    <w:rsid w:val="003F570A"/>
    <w:rsid w:val="0040765D"/>
    <w:rsid w:val="00420F2E"/>
    <w:rsid w:val="00421C4D"/>
    <w:rsid w:val="00425617"/>
    <w:rsid w:val="00426B13"/>
    <w:rsid w:val="00430528"/>
    <w:rsid w:val="0043252A"/>
    <w:rsid w:val="00442151"/>
    <w:rsid w:val="00443EB4"/>
    <w:rsid w:val="00445EF8"/>
    <w:rsid w:val="00445F54"/>
    <w:rsid w:val="00445FCA"/>
    <w:rsid w:val="00446350"/>
    <w:rsid w:val="0048364E"/>
    <w:rsid w:val="00494574"/>
    <w:rsid w:val="00496F90"/>
    <w:rsid w:val="0049791A"/>
    <w:rsid w:val="004B5BA7"/>
    <w:rsid w:val="004D0159"/>
    <w:rsid w:val="004D1074"/>
    <w:rsid w:val="004D33BE"/>
    <w:rsid w:val="004D74C7"/>
    <w:rsid w:val="004E6E68"/>
    <w:rsid w:val="004E703D"/>
    <w:rsid w:val="004F2DFE"/>
    <w:rsid w:val="004F3175"/>
    <w:rsid w:val="004F73DA"/>
    <w:rsid w:val="004F7408"/>
    <w:rsid w:val="005057E7"/>
    <w:rsid w:val="00506A41"/>
    <w:rsid w:val="005110FB"/>
    <w:rsid w:val="005117E0"/>
    <w:rsid w:val="00513FA6"/>
    <w:rsid w:val="00516DA7"/>
    <w:rsid w:val="00517AEC"/>
    <w:rsid w:val="005233A8"/>
    <w:rsid w:val="00527CA4"/>
    <w:rsid w:val="00532056"/>
    <w:rsid w:val="005371CC"/>
    <w:rsid w:val="00543814"/>
    <w:rsid w:val="005477F0"/>
    <w:rsid w:val="0055186C"/>
    <w:rsid w:val="005540CC"/>
    <w:rsid w:val="00557381"/>
    <w:rsid w:val="00565748"/>
    <w:rsid w:val="00584DC2"/>
    <w:rsid w:val="00587FCB"/>
    <w:rsid w:val="00590EC7"/>
    <w:rsid w:val="00593DFE"/>
    <w:rsid w:val="005B06B0"/>
    <w:rsid w:val="005B0856"/>
    <w:rsid w:val="005C305D"/>
    <w:rsid w:val="005D02FE"/>
    <w:rsid w:val="005D533D"/>
    <w:rsid w:val="005E0CB8"/>
    <w:rsid w:val="005F35E6"/>
    <w:rsid w:val="00607074"/>
    <w:rsid w:val="00620C7F"/>
    <w:rsid w:val="006221FF"/>
    <w:rsid w:val="0064296E"/>
    <w:rsid w:val="0064488C"/>
    <w:rsid w:val="0065240A"/>
    <w:rsid w:val="00656274"/>
    <w:rsid w:val="0066460D"/>
    <w:rsid w:val="00672EE7"/>
    <w:rsid w:val="006818E5"/>
    <w:rsid w:val="006A7868"/>
    <w:rsid w:val="006B161C"/>
    <w:rsid w:val="006B3B20"/>
    <w:rsid w:val="006B50D7"/>
    <w:rsid w:val="006B5A08"/>
    <w:rsid w:val="006C12D1"/>
    <w:rsid w:val="006D006F"/>
    <w:rsid w:val="006D5045"/>
    <w:rsid w:val="006E59BA"/>
    <w:rsid w:val="006E6439"/>
    <w:rsid w:val="00717E06"/>
    <w:rsid w:val="00724718"/>
    <w:rsid w:val="00725BF2"/>
    <w:rsid w:val="0073682C"/>
    <w:rsid w:val="007403A3"/>
    <w:rsid w:val="007427F3"/>
    <w:rsid w:val="007748E0"/>
    <w:rsid w:val="00783B6E"/>
    <w:rsid w:val="00785B23"/>
    <w:rsid w:val="00787F17"/>
    <w:rsid w:val="007A25BB"/>
    <w:rsid w:val="007B0949"/>
    <w:rsid w:val="007B232E"/>
    <w:rsid w:val="007B5A16"/>
    <w:rsid w:val="007B77BD"/>
    <w:rsid w:val="007C3CA6"/>
    <w:rsid w:val="007D0957"/>
    <w:rsid w:val="007E167B"/>
    <w:rsid w:val="007E29EA"/>
    <w:rsid w:val="007E345F"/>
    <w:rsid w:val="007E591F"/>
    <w:rsid w:val="007E67AD"/>
    <w:rsid w:val="007F712D"/>
    <w:rsid w:val="008028D4"/>
    <w:rsid w:val="00802C50"/>
    <w:rsid w:val="00805AB1"/>
    <w:rsid w:val="00813AC7"/>
    <w:rsid w:val="00825A53"/>
    <w:rsid w:val="00825E0F"/>
    <w:rsid w:val="00826CD0"/>
    <w:rsid w:val="008312F2"/>
    <w:rsid w:val="00836795"/>
    <w:rsid w:val="008420C1"/>
    <w:rsid w:val="00854E27"/>
    <w:rsid w:val="0086053C"/>
    <w:rsid w:val="00864645"/>
    <w:rsid w:val="00866EF5"/>
    <w:rsid w:val="008937F4"/>
    <w:rsid w:val="00896B2D"/>
    <w:rsid w:val="008B3DE8"/>
    <w:rsid w:val="008B5226"/>
    <w:rsid w:val="008B67A6"/>
    <w:rsid w:val="008C3705"/>
    <w:rsid w:val="008C61A0"/>
    <w:rsid w:val="008D778B"/>
    <w:rsid w:val="009034C6"/>
    <w:rsid w:val="00921304"/>
    <w:rsid w:val="00923FEA"/>
    <w:rsid w:val="00926072"/>
    <w:rsid w:val="00940FA0"/>
    <w:rsid w:val="009442EB"/>
    <w:rsid w:val="0094634D"/>
    <w:rsid w:val="0095073B"/>
    <w:rsid w:val="009603C1"/>
    <w:rsid w:val="0097072E"/>
    <w:rsid w:val="0097167F"/>
    <w:rsid w:val="00974D72"/>
    <w:rsid w:val="009764E2"/>
    <w:rsid w:val="009818C4"/>
    <w:rsid w:val="00991B17"/>
    <w:rsid w:val="00993389"/>
    <w:rsid w:val="009B27B4"/>
    <w:rsid w:val="009B3211"/>
    <w:rsid w:val="009B5B5E"/>
    <w:rsid w:val="009B73B5"/>
    <w:rsid w:val="009C784D"/>
    <w:rsid w:val="009D0260"/>
    <w:rsid w:val="009D1B83"/>
    <w:rsid w:val="009D201E"/>
    <w:rsid w:val="009E1235"/>
    <w:rsid w:val="009E3E9A"/>
    <w:rsid w:val="009F0D5A"/>
    <w:rsid w:val="009F3362"/>
    <w:rsid w:val="009F5A86"/>
    <w:rsid w:val="00A15B7F"/>
    <w:rsid w:val="00A21E09"/>
    <w:rsid w:val="00A34F5F"/>
    <w:rsid w:val="00A5075F"/>
    <w:rsid w:val="00A518B0"/>
    <w:rsid w:val="00A603F0"/>
    <w:rsid w:val="00A63C58"/>
    <w:rsid w:val="00A75543"/>
    <w:rsid w:val="00AA3B33"/>
    <w:rsid w:val="00AC1CDC"/>
    <w:rsid w:val="00AD2153"/>
    <w:rsid w:val="00AD5534"/>
    <w:rsid w:val="00AD6EF2"/>
    <w:rsid w:val="00AE4CDE"/>
    <w:rsid w:val="00AE5A31"/>
    <w:rsid w:val="00AF3903"/>
    <w:rsid w:val="00AF4580"/>
    <w:rsid w:val="00B00597"/>
    <w:rsid w:val="00B03CE3"/>
    <w:rsid w:val="00B045D6"/>
    <w:rsid w:val="00B21B94"/>
    <w:rsid w:val="00B3194E"/>
    <w:rsid w:val="00B35222"/>
    <w:rsid w:val="00B42B4A"/>
    <w:rsid w:val="00B54947"/>
    <w:rsid w:val="00B5600F"/>
    <w:rsid w:val="00B568BF"/>
    <w:rsid w:val="00B67B47"/>
    <w:rsid w:val="00B67DF7"/>
    <w:rsid w:val="00B749D2"/>
    <w:rsid w:val="00B76870"/>
    <w:rsid w:val="00B81A92"/>
    <w:rsid w:val="00B81E7E"/>
    <w:rsid w:val="00B955D7"/>
    <w:rsid w:val="00BA34D0"/>
    <w:rsid w:val="00BA486C"/>
    <w:rsid w:val="00BB5C9F"/>
    <w:rsid w:val="00BC4541"/>
    <w:rsid w:val="00BC5371"/>
    <w:rsid w:val="00BF41EF"/>
    <w:rsid w:val="00C00087"/>
    <w:rsid w:val="00C0138E"/>
    <w:rsid w:val="00C06EB6"/>
    <w:rsid w:val="00C109EA"/>
    <w:rsid w:val="00C2010D"/>
    <w:rsid w:val="00C32421"/>
    <w:rsid w:val="00C330CA"/>
    <w:rsid w:val="00C34348"/>
    <w:rsid w:val="00C42A24"/>
    <w:rsid w:val="00C51003"/>
    <w:rsid w:val="00C525FD"/>
    <w:rsid w:val="00C57B06"/>
    <w:rsid w:val="00C626DB"/>
    <w:rsid w:val="00C74EBB"/>
    <w:rsid w:val="00C800DA"/>
    <w:rsid w:val="00C8512A"/>
    <w:rsid w:val="00C872D1"/>
    <w:rsid w:val="00CA1569"/>
    <w:rsid w:val="00CA2803"/>
    <w:rsid w:val="00CA7BEA"/>
    <w:rsid w:val="00CB2857"/>
    <w:rsid w:val="00CB51B4"/>
    <w:rsid w:val="00CC2A05"/>
    <w:rsid w:val="00CC3FBB"/>
    <w:rsid w:val="00CC5C5B"/>
    <w:rsid w:val="00CD0846"/>
    <w:rsid w:val="00CD24A5"/>
    <w:rsid w:val="00CD7A4C"/>
    <w:rsid w:val="00CE2049"/>
    <w:rsid w:val="00CE473E"/>
    <w:rsid w:val="00CF34C8"/>
    <w:rsid w:val="00D02308"/>
    <w:rsid w:val="00D0724F"/>
    <w:rsid w:val="00D11E48"/>
    <w:rsid w:val="00D13CFF"/>
    <w:rsid w:val="00D16226"/>
    <w:rsid w:val="00D20558"/>
    <w:rsid w:val="00D27EC2"/>
    <w:rsid w:val="00D337E9"/>
    <w:rsid w:val="00D40386"/>
    <w:rsid w:val="00D46F03"/>
    <w:rsid w:val="00D4763C"/>
    <w:rsid w:val="00D53AC3"/>
    <w:rsid w:val="00D75C9A"/>
    <w:rsid w:val="00D7696B"/>
    <w:rsid w:val="00D81696"/>
    <w:rsid w:val="00D84A02"/>
    <w:rsid w:val="00D92AA4"/>
    <w:rsid w:val="00D9581A"/>
    <w:rsid w:val="00D95B05"/>
    <w:rsid w:val="00DA155A"/>
    <w:rsid w:val="00DA472B"/>
    <w:rsid w:val="00DA6B7D"/>
    <w:rsid w:val="00DB102A"/>
    <w:rsid w:val="00DB6951"/>
    <w:rsid w:val="00DF2ECC"/>
    <w:rsid w:val="00E02327"/>
    <w:rsid w:val="00E149A6"/>
    <w:rsid w:val="00E21A6D"/>
    <w:rsid w:val="00E27BD6"/>
    <w:rsid w:val="00E33657"/>
    <w:rsid w:val="00E418FA"/>
    <w:rsid w:val="00E45D9F"/>
    <w:rsid w:val="00E53A3C"/>
    <w:rsid w:val="00E57A4C"/>
    <w:rsid w:val="00E609C4"/>
    <w:rsid w:val="00E679D0"/>
    <w:rsid w:val="00E8363D"/>
    <w:rsid w:val="00E90ED2"/>
    <w:rsid w:val="00E91D17"/>
    <w:rsid w:val="00EA7AC1"/>
    <w:rsid w:val="00EA7C87"/>
    <w:rsid w:val="00EB09EF"/>
    <w:rsid w:val="00ED3432"/>
    <w:rsid w:val="00EE1C67"/>
    <w:rsid w:val="00EE2CBD"/>
    <w:rsid w:val="00EE68DC"/>
    <w:rsid w:val="00EF6831"/>
    <w:rsid w:val="00F02259"/>
    <w:rsid w:val="00F05D08"/>
    <w:rsid w:val="00F13601"/>
    <w:rsid w:val="00F149A3"/>
    <w:rsid w:val="00F166E8"/>
    <w:rsid w:val="00F21FED"/>
    <w:rsid w:val="00F24880"/>
    <w:rsid w:val="00F348EC"/>
    <w:rsid w:val="00F4023E"/>
    <w:rsid w:val="00F438BD"/>
    <w:rsid w:val="00F672E4"/>
    <w:rsid w:val="00F70A72"/>
    <w:rsid w:val="00F71332"/>
    <w:rsid w:val="00F72AAC"/>
    <w:rsid w:val="00F762E5"/>
    <w:rsid w:val="00F77BD8"/>
    <w:rsid w:val="00F9090A"/>
    <w:rsid w:val="00F93721"/>
    <w:rsid w:val="00FA60E9"/>
    <w:rsid w:val="00FA67A9"/>
    <w:rsid w:val="00FB1CD0"/>
    <w:rsid w:val="00FB30DA"/>
    <w:rsid w:val="00FB5829"/>
    <w:rsid w:val="00FB6A25"/>
    <w:rsid w:val="00FB7311"/>
    <w:rsid w:val="00FC6C43"/>
    <w:rsid w:val="00FC796C"/>
    <w:rsid w:val="00FE01BB"/>
    <w:rsid w:val="00FE5293"/>
    <w:rsid w:val="00FF5D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99"/>
    <o:shapelayout v:ext="edit">
      <o:idmap v:ext="edit" data="1"/>
      <o:rules v:ext="edit">
        <o:r id="V:Rule38" type="connector" idref="#_x0000_s1075"/>
        <o:r id="V:Rule39" type="connector" idref="#_x0000_s1088"/>
        <o:r id="V:Rule40" type="connector" idref="#_x0000_s1057"/>
        <o:r id="V:Rule41" type="connector" idref="#_x0000_s1073"/>
        <o:r id="V:Rule42" type="connector" idref="#_x0000_s1048"/>
        <o:r id="V:Rule43" type="connector" idref="#_x0000_s1095"/>
        <o:r id="V:Rule44" type="connector" idref="#_x0000_s1094"/>
        <o:r id="V:Rule45" type="connector" idref="#_x0000_s1078"/>
        <o:r id="V:Rule46" type="connector" idref="#_x0000_s1030"/>
        <o:r id="V:Rule47" type="connector" idref="#_x0000_s1039"/>
        <o:r id="V:Rule48" type="connector" idref="#_x0000_s1082"/>
        <o:r id="V:Rule49" type="connector" idref="#_x0000_s1059"/>
        <o:r id="V:Rule50" type="connector" idref="#_x0000_s1084"/>
        <o:r id="V:Rule51" type="connector" idref="#_x0000_s1053"/>
        <o:r id="V:Rule52" type="connector" idref="#_x0000_s1054"/>
        <o:r id="V:Rule53" type="connector" idref="#_x0000_s1063"/>
        <o:r id="V:Rule54" type="connector" idref="#_x0000_s1043"/>
        <o:r id="V:Rule55" type="connector" idref="#_x0000_s1056"/>
        <o:r id="V:Rule56" type="connector" idref="#_x0000_s1047"/>
        <o:r id="V:Rule57" type="connector" idref="#_x0000_s1058"/>
        <o:r id="V:Rule58" type="connector" idref="#_x0000_s1074"/>
        <o:r id="V:Rule59" type="connector" idref="#_x0000_s1036"/>
        <o:r id="V:Rule60" type="connector" idref="#_x0000_s1037"/>
        <o:r id="V:Rule61" type="connector" idref="#_x0000_s1077"/>
        <o:r id="V:Rule62" type="connector" idref="#_x0000_s1062"/>
        <o:r id="V:Rule63" type="connector" idref="#_x0000_s1049"/>
        <o:r id="V:Rule64" type="connector" idref="#_x0000_s1031"/>
        <o:r id="V:Rule65" type="connector" idref="#_x0000_s1042"/>
        <o:r id="V:Rule66" type="connector" idref="#_x0000_s1055"/>
        <o:r id="V:Rule67" type="connector" idref="#_x0000_s1093"/>
        <o:r id="V:Rule68" type="connector" idref="#_x0000_s1083"/>
        <o:r id="V:Rule69" type="connector" idref="#_x0000_s1060"/>
        <o:r id="V:Rule70" type="connector" idref="#_x0000_s1089"/>
        <o:r id="V:Rule71" type="connector" idref="#_x0000_s1072"/>
        <o:r id="V:Rule72" type="connector" idref="#_x0000_s1096"/>
        <o:r id="V:Rule73" type="connector" idref="#_x0000_s1038"/>
        <o:r id="V:Rule74"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9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30DF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link w:val="Heading4Char"/>
    <w:uiPriority w:val="9"/>
    <w:qFormat/>
    <w:rsid w:val="000C6262"/>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25BB"/>
    <w:pPr>
      <w:spacing w:after="0" w:line="240" w:lineRule="auto"/>
    </w:pPr>
  </w:style>
  <w:style w:type="paragraph" w:styleId="ListParagraph">
    <w:name w:val="List Paragraph"/>
    <w:basedOn w:val="Normal"/>
    <w:uiPriority w:val="34"/>
    <w:qFormat/>
    <w:rsid w:val="008C61A0"/>
    <w:pPr>
      <w:ind w:left="720"/>
      <w:contextualSpacing/>
    </w:pPr>
  </w:style>
  <w:style w:type="character" w:customStyle="1" w:styleId="longtext1">
    <w:name w:val="long_text1"/>
    <w:basedOn w:val="DefaultParagraphFont"/>
    <w:rsid w:val="00A63C58"/>
    <w:rPr>
      <w:sz w:val="20"/>
      <w:szCs w:val="20"/>
    </w:rPr>
  </w:style>
  <w:style w:type="character" w:customStyle="1" w:styleId="mediumtext1">
    <w:name w:val="medium_text1"/>
    <w:basedOn w:val="DefaultParagraphFont"/>
    <w:rsid w:val="00C330CA"/>
    <w:rPr>
      <w:sz w:val="24"/>
      <w:szCs w:val="24"/>
    </w:rPr>
  </w:style>
  <w:style w:type="table" w:styleId="TableGrid">
    <w:name w:val="Table Grid"/>
    <w:basedOn w:val="TableNormal"/>
    <w:uiPriority w:val="59"/>
    <w:rsid w:val="00D337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92AA4"/>
    <w:rPr>
      <w:rFonts w:ascii="Tahoma" w:hAnsi="Tahoma" w:cs="Tahoma"/>
      <w:sz w:val="16"/>
      <w:szCs w:val="16"/>
    </w:rPr>
  </w:style>
  <w:style w:type="character" w:customStyle="1" w:styleId="BalloonTextChar">
    <w:name w:val="Balloon Text Char"/>
    <w:basedOn w:val="DefaultParagraphFont"/>
    <w:link w:val="BalloonText"/>
    <w:uiPriority w:val="99"/>
    <w:semiHidden/>
    <w:rsid w:val="00D92AA4"/>
    <w:rPr>
      <w:rFonts w:ascii="Tahoma" w:eastAsia="Times New Roman" w:hAnsi="Tahoma" w:cs="Tahoma"/>
      <w:sz w:val="16"/>
      <w:szCs w:val="16"/>
    </w:rPr>
  </w:style>
  <w:style w:type="paragraph" w:styleId="Header">
    <w:name w:val="header"/>
    <w:basedOn w:val="Normal"/>
    <w:link w:val="HeaderChar"/>
    <w:uiPriority w:val="99"/>
    <w:unhideWhenUsed/>
    <w:rsid w:val="009603C1"/>
    <w:pPr>
      <w:tabs>
        <w:tab w:val="center" w:pos="4320"/>
        <w:tab w:val="right" w:pos="8640"/>
      </w:tabs>
    </w:pPr>
  </w:style>
  <w:style w:type="character" w:customStyle="1" w:styleId="HeaderChar">
    <w:name w:val="Header Char"/>
    <w:basedOn w:val="DefaultParagraphFont"/>
    <w:link w:val="Header"/>
    <w:uiPriority w:val="99"/>
    <w:rsid w:val="009603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603C1"/>
    <w:pPr>
      <w:tabs>
        <w:tab w:val="center" w:pos="4320"/>
        <w:tab w:val="right" w:pos="8640"/>
      </w:tabs>
    </w:pPr>
  </w:style>
  <w:style w:type="character" w:customStyle="1" w:styleId="FooterChar">
    <w:name w:val="Footer Char"/>
    <w:basedOn w:val="DefaultParagraphFont"/>
    <w:link w:val="Footer"/>
    <w:uiPriority w:val="99"/>
    <w:rsid w:val="009603C1"/>
    <w:rPr>
      <w:rFonts w:ascii="Times New Roman" w:eastAsia="Times New Roman" w:hAnsi="Times New Roman" w:cs="Times New Roman"/>
      <w:sz w:val="24"/>
      <w:szCs w:val="24"/>
    </w:rPr>
  </w:style>
  <w:style w:type="character" w:customStyle="1" w:styleId="hps">
    <w:name w:val="hps"/>
    <w:basedOn w:val="DefaultParagraphFont"/>
    <w:rsid w:val="007B5A16"/>
  </w:style>
  <w:style w:type="character" w:styleId="Hyperlink">
    <w:name w:val="Hyperlink"/>
    <w:basedOn w:val="DefaultParagraphFont"/>
    <w:uiPriority w:val="99"/>
    <w:unhideWhenUsed/>
    <w:rsid w:val="00620C7F"/>
    <w:rPr>
      <w:color w:val="0000FF" w:themeColor="hyperlink"/>
      <w:u w:val="single"/>
    </w:rPr>
  </w:style>
  <w:style w:type="character" w:customStyle="1" w:styleId="shorttext">
    <w:name w:val="short_text"/>
    <w:basedOn w:val="DefaultParagraphFont"/>
    <w:rsid w:val="008312F2"/>
  </w:style>
  <w:style w:type="character" w:customStyle="1" w:styleId="atn">
    <w:name w:val="atn"/>
    <w:basedOn w:val="DefaultParagraphFont"/>
    <w:rsid w:val="00F05D08"/>
  </w:style>
  <w:style w:type="character" w:customStyle="1" w:styleId="Heading4Char">
    <w:name w:val="Heading 4 Char"/>
    <w:basedOn w:val="DefaultParagraphFont"/>
    <w:link w:val="Heading4"/>
    <w:uiPriority w:val="9"/>
    <w:rsid w:val="000C626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C6262"/>
    <w:pPr>
      <w:spacing w:before="100" w:beforeAutospacing="1" w:after="100" w:afterAutospacing="1"/>
    </w:pPr>
  </w:style>
  <w:style w:type="character" w:customStyle="1" w:styleId="Heading1Char">
    <w:name w:val="Heading 1 Char"/>
    <w:basedOn w:val="DefaultParagraphFont"/>
    <w:link w:val="Heading1"/>
    <w:uiPriority w:val="9"/>
    <w:rsid w:val="00130DFF"/>
    <w:rPr>
      <w:rFonts w:asciiTheme="majorHAnsi" w:eastAsiaTheme="majorEastAsia" w:hAnsiTheme="majorHAnsi" w:cstheme="majorBidi"/>
      <w:color w:val="365F91" w:themeColor="accent1" w:themeShade="BF"/>
      <w:sz w:val="32"/>
      <w:szCs w:val="32"/>
    </w:rPr>
  </w:style>
  <w:style w:type="character" w:customStyle="1" w:styleId="apple-style-span">
    <w:name w:val="apple-style-span"/>
    <w:basedOn w:val="DefaultParagraphFont"/>
    <w:rsid w:val="002B3EE4"/>
  </w:style>
  <w:style w:type="character" w:customStyle="1" w:styleId="st">
    <w:name w:val="st"/>
    <w:basedOn w:val="DefaultParagraphFont"/>
    <w:rsid w:val="001C59D6"/>
  </w:style>
  <w:style w:type="character" w:styleId="Emphasis">
    <w:name w:val="Emphasis"/>
    <w:basedOn w:val="DefaultParagraphFont"/>
    <w:uiPriority w:val="20"/>
    <w:qFormat/>
    <w:rsid w:val="001C59D6"/>
    <w:rPr>
      <w:i/>
      <w:iCs/>
    </w:rPr>
  </w:style>
</w:styles>
</file>

<file path=word/webSettings.xml><?xml version="1.0" encoding="utf-8"?>
<w:webSettings xmlns:r="http://schemas.openxmlformats.org/officeDocument/2006/relationships" xmlns:w="http://schemas.openxmlformats.org/wordprocessingml/2006/main">
  <w:divs>
    <w:div w:id="7340963">
      <w:bodyDiv w:val="1"/>
      <w:marLeft w:val="0"/>
      <w:marRight w:val="0"/>
      <w:marTop w:val="0"/>
      <w:marBottom w:val="0"/>
      <w:divBdr>
        <w:top w:val="none" w:sz="0" w:space="0" w:color="auto"/>
        <w:left w:val="none" w:sz="0" w:space="0" w:color="auto"/>
        <w:bottom w:val="none" w:sz="0" w:space="0" w:color="auto"/>
        <w:right w:val="none" w:sz="0" w:space="0" w:color="auto"/>
      </w:divBdr>
      <w:divsChild>
        <w:div w:id="249237189">
          <w:marLeft w:val="0"/>
          <w:marRight w:val="0"/>
          <w:marTop w:val="0"/>
          <w:marBottom w:val="0"/>
          <w:divBdr>
            <w:top w:val="none" w:sz="0" w:space="0" w:color="auto"/>
            <w:left w:val="none" w:sz="0" w:space="0" w:color="auto"/>
            <w:bottom w:val="none" w:sz="0" w:space="0" w:color="auto"/>
            <w:right w:val="none" w:sz="0" w:space="0" w:color="auto"/>
          </w:divBdr>
          <w:divsChild>
            <w:div w:id="2034072071">
              <w:marLeft w:val="0"/>
              <w:marRight w:val="0"/>
              <w:marTop w:val="0"/>
              <w:marBottom w:val="0"/>
              <w:divBdr>
                <w:top w:val="none" w:sz="0" w:space="0" w:color="auto"/>
                <w:left w:val="none" w:sz="0" w:space="0" w:color="auto"/>
                <w:bottom w:val="none" w:sz="0" w:space="0" w:color="auto"/>
                <w:right w:val="none" w:sz="0" w:space="0" w:color="auto"/>
              </w:divBdr>
              <w:divsChild>
                <w:div w:id="978804949">
                  <w:marLeft w:val="0"/>
                  <w:marRight w:val="0"/>
                  <w:marTop w:val="0"/>
                  <w:marBottom w:val="0"/>
                  <w:divBdr>
                    <w:top w:val="none" w:sz="0" w:space="0" w:color="auto"/>
                    <w:left w:val="none" w:sz="0" w:space="0" w:color="auto"/>
                    <w:bottom w:val="none" w:sz="0" w:space="0" w:color="auto"/>
                    <w:right w:val="none" w:sz="0" w:space="0" w:color="auto"/>
                  </w:divBdr>
                  <w:divsChild>
                    <w:div w:id="74857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90585">
          <w:marLeft w:val="0"/>
          <w:marRight w:val="0"/>
          <w:marTop w:val="0"/>
          <w:marBottom w:val="0"/>
          <w:divBdr>
            <w:top w:val="none" w:sz="0" w:space="0" w:color="auto"/>
            <w:left w:val="none" w:sz="0" w:space="0" w:color="auto"/>
            <w:bottom w:val="none" w:sz="0" w:space="0" w:color="auto"/>
            <w:right w:val="none" w:sz="0" w:space="0" w:color="auto"/>
          </w:divBdr>
          <w:divsChild>
            <w:div w:id="487794319">
              <w:marLeft w:val="0"/>
              <w:marRight w:val="0"/>
              <w:marTop w:val="0"/>
              <w:marBottom w:val="0"/>
              <w:divBdr>
                <w:top w:val="none" w:sz="0" w:space="0" w:color="auto"/>
                <w:left w:val="none" w:sz="0" w:space="0" w:color="auto"/>
                <w:bottom w:val="none" w:sz="0" w:space="0" w:color="auto"/>
                <w:right w:val="none" w:sz="0" w:space="0" w:color="auto"/>
              </w:divBdr>
              <w:divsChild>
                <w:div w:id="1892686957">
                  <w:marLeft w:val="0"/>
                  <w:marRight w:val="0"/>
                  <w:marTop w:val="0"/>
                  <w:marBottom w:val="0"/>
                  <w:divBdr>
                    <w:top w:val="none" w:sz="0" w:space="0" w:color="auto"/>
                    <w:left w:val="none" w:sz="0" w:space="0" w:color="auto"/>
                    <w:bottom w:val="none" w:sz="0" w:space="0" w:color="auto"/>
                    <w:right w:val="none" w:sz="0" w:space="0" w:color="auto"/>
                  </w:divBdr>
                  <w:divsChild>
                    <w:div w:id="1487284597">
                      <w:marLeft w:val="0"/>
                      <w:marRight w:val="0"/>
                      <w:marTop w:val="0"/>
                      <w:marBottom w:val="0"/>
                      <w:divBdr>
                        <w:top w:val="none" w:sz="0" w:space="0" w:color="auto"/>
                        <w:left w:val="none" w:sz="0" w:space="0" w:color="auto"/>
                        <w:bottom w:val="none" w:sz="0" w:space="0" w:color="auto"/>
                        <w:right w:val="none" w:sz="0" w:space="0" w:color="auto"/>
                      </w:divBdr>
                      <w:divsChild>
                        <w:div w:id="1218904917">
                          <w:marLeft w:val="0"/>
                          <w:marRight w:val="0"/>
                          <w:marTop w:val="0"/>
                          <w:marBottom w:val="0"/>
                          <w:divBdr>
                            <w:top w:val="none" w:sz="0" w:space="0" w:color="auto"/>
                            <w:left w:val="none" w:sz="0" w:space="0" w:color="auto"/>
                            <w:bottom w:val="none" w:sz="0" w:space="0" w:color="auto"/>
                            <w:right w:val="none" w:sz="0" w:space="0" w:color="auto"/>
                          </w:divBdr>
                          <w:divsChild>
                            <w:div w:id="8992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96753">
      <w:bodyDiv w:val="1"/>
      <w:marLeft w:val="0"/>
      <w:marRight w:val="0"/>
      <w:marTop w:val="0"/>
      <w:marBottom w:val="0"/>
      <w:divBdr>
        <w:top w:val="none" w:sz="0" w:space="0" w:color="auto"/>
        <w:left w:val="none" w:sz="0" w:space="0" w:color="auto"/>
        <w:bottom w:val="none" w:sz="0" w:space="0" w:color="auto"/>
        <w:right w:val="none" w:sz="0" w:space="0" w:color="auto"/>
      </w:divBdr>
    </w:div>
    <w:div w:id="93937892">
      <w:bodyDiv w:val="1"/>
      <w:marLeft w:val="0"/>
      <w:marRight w:val="0"/>
      <w:marTop w:val="0"/>
      <w:marBottom w:val="0"/>
      <w:divBdr>
        <w:top w:val="none" w:sz="0" w:space="0" w:color="auto"/>
        <w:left w:val="none" w:sz="0" w:space="0" w:color="auto"/>
        <w:bottom w:val="none" w:sz="0" w:space="0" w:color="auto"/>
        <w:right w:val="none" w:sz="0" w:space="0" w:color="auto"/>
      </w:divBdr>
      <w:divsChild>
        <w:div w:id="205988956">
          <w:marLeft w:val="0"/>
          <w:marRight w:val="0"/>
          <w:marTop w:val="0"/>
          <w:marBottom w:val="0"/>
          <w:divBdr>
            <w:top w:val="none" w:sz="0" w:space="0" w:color="auto"/>
            <w:left w:val="none" w:sz="0" w:space="0" w:color="auto"/>
            <w:bottom w:val="none" w:sz="0" w:space="0" w:color="auto"/>
            <w:right w:val="none" w:sz="0" w:space="0" w:color="auto"/>
          </w:divBdr>
        </w:div>
        <w:div w:id="1669092223">
          <w:marLeft w:val="0"/>
          <w:marRight w:val="0"/>
          <w:marTop w:val="0"/>
          <w:marBottom w:val="0"/>
          <w:divBdr>
            <w:top w:val="none" w:sz="0" w:space="0" w:color="auto"/>
            <w:left w:val="none" w:sz="0" w:space="0" w:color="auto"/>
            <w:bottom w:val="none" w:sz="0" w:space="0" w:color="auto"/>
            <w:right w:val="none" w:sz="0" w:space="0" w:color="auto"/>
          </w:divBdr>
        </w:div>
        <w:div w:id="1655261843">
          <w:marLeft w:val="0"/>
          <w:marRight w:val="0"/>
          <w:marTop w:val="0"/>
          <w:marBottom w:val="0"/>
          <w:divBdr>
            <w:top w:val="none" w:sz="0" w:space="0" w:color="auto"/>
            <w:left w:val="none" w:sz="0" w:space="0" w:color="auto"/>
            <w:bottom w:val="none" w:sz="0" w:space="0" w:color="auto"/>
            <w:right w:val="none" w:sz="0" w:space="0" w:color="auto"/>
          </w:divBdr>
        </w:div>
        <w:div w:id="252976151">
          <w:marLeft w:val="0"/>
          <w:marRight w:val="0"/>
          <w:marTop w:val="0"/>
          <w:marBottom w:val="0"/>
          <w:divBdr>
            <w:top w:val="none" w:sz="0" w:space="0" w:color="auto"/>
            <w:left w:val="none" w:sz="0" w:space="0" w:color="auto"/>
            <w:bottom w:val="none" w:sz="0" w:space="0" w:color="auto"/>
            <w:right w:val="none" w:sz="0" w:space="0" w:color="auto"/>
          </w:divBdr>
        </w:div>
        <w:div w:id="957225625">
          <w:marLeft w:val="0"/>
          <w:marRight w:val="0"/>
          <w:marTop w:val="0"/>
          <w:marBottom w:val="0"/>
          <w:divBdr>
            <w:top w:val="none" w:sz="0" w:space="0" w:color="auto"/>
            <w:left w:val="none" w:sz="0" w:space="0" w:color="auto"/>
            <w:bottom w:val="none" w:sz="0" w:space="0" w:color="auto"/>
            <w:right w:val="none" w:sz="0" w:space="0" w:color="auto"/>
          </w:divBdr>
        </w:div>
        <w:div w:id="1560020190">
          <w:marLeft w:val="0"/>
          <w:marRight w:val="0"/>
          <w:marTop w:val="0"/>
          <w:marBottom w:val="0"/>
          <w:divBdr>
            <w:top w:val="none" w:sz="0" w:space="0" w:color="auto"/>
            <w:left w:val="none" w:sz="0" w:space="0" w:color="auto"/>
            <w:bottom w:val="none" w:sz="0" w:space="0" w:color="auto"/>
            <w:right w:val="none" w:sz="0" w:space="0" w:color="auto"/>
          </w:divBdr>
        </w:div>
        <w:div w:id="1111894396">
          <w:marLeft w:val="0"/>
          <w:marRight w:val="0"/>
          <w:marTop w:val="0"/>
          <w:marBottom w:val="0"/>
          <w:divBdr>
            <w:top w:val="none" w:sz="0" w:space="0" w:color="auto"/>
            <w:left w:val="none" w:sz="0" w:space="0" w:color="auto"/>
            <w:bottom w:val="none" w:sz="0" w:space="0" w:color="auto"/>
            <w:right w:val="none" w:sz="0" w:space="0" w:color="auto"/>
          </w:divBdr>
        </w:div>
        <w:div w:id="510335616">
          <w:marLeft w:val="0"/>
          <w:marRight w:val="0"/>
          <w:marTop w:val="0"/>
          <w:marBottom w:val="0"/>
          <w:divBdr>
            <w:top w:val="none" w:sz="0" w:space="0" w:color="auto"/>
            <w:left w:val="none" w:sz="0" w:space="0" w:color="auto"/>
            <w:bottom w:val="none" w:sz="0" w:space="0" w:color="auto"/>
            <w:right w:val="none" w:sz="0" w:space="0" w:color="auto"/>
          </w:divBdr>
        </w:div>
        <w:div w:id="607932380">
          <w:marLeft w:val="0"/>
          <w:marRight w:val="0"/>
          <w:marTop w:val="0"/>
          <w:marBottom w:val="0"/>
          <w:divBdr>
            <w:top w:val="none" w:sz="0" w:space="0" w:color="auto"/>
            <w:left w:val="none" w:sz="0" w:space="0" w:color="auto"/>
            <w:bottom w:val="none" w:sz="0" w:space="0" w:color="auto"/>
            <w:right w:val="none" w:sz="0" w:space="0" w:color="auto"/>
          </w:divBdr>
        </w:div>
        <w:div w:id="1176336886">
          <w:marLeft w:val="0"/>
          <w:marRight w:val="0"/>
          <w:marTop w:val="0"/>
          <w:marBottom w:val="0"/>
          <w:divBdr>
            <w:top w:val="none" w:sz="0" w:space="0" w:color="auto"/>
            <w:left w:val="none" w:sz="0" w:space="0" w:color="auto"/>
            <w:bottom w:val="none" w:sz="0" w:space="0" w:color="auto"/>
            <w:right w:val="none" w:sz="0" w:space="0" w:color="auto"/>
          </w:divBdr>
        </w:div>
      </w:divsChild>
    </w:div>
    <w:div w:id="109052562">
      <w:bodyDiv w:val="1"/>
      <w:marLeft w:val="0"/>
      <w:marRight w:val="0"/>
      <w:marTop w:val="0"/>
      <w:marBottom w:val="0"/>
      <w:divBdr>
        <w:top w:val="none" w:sz="0" w:space="0" w:color="auto"/>
        <w:left w:val="none" w:sz="0" w:space="0" w:color="auto"/>
        <w:bottom w:val="none" w:sz="0" w:space="0" w:color="auto"/>
        <w:right w:val="none" w:sz="0" w:space="0" w:color="auto"/>
      </w:divBdr>
      <w:divsChild>
        <w:div w:id="1075980720">
          <w:marLeft w:val="0"/>
          <w:marRight w:val="0"/>
          <w:marTop w:val="0"/>
          <w:marBottom w:val="0"/>
          <w:divBdr>
            <w:top w:val="none" w:sz="0" w:space="0" w:color="auto"/>
            <w:left w:val="none" w:sz="0" w:space="0" w:color="auto"/>
            <w:bottom w:val="none" w:sz="0" w:space="0" w:color="auto"/>
            <w:right w:val="none" w:sz="0" w:space="0" w:color="auto"/>
          </w:divBdr>
          <w:divsChild>
            <w:div w:id="1402098542">
              <w:marLeft w:val="0"/>
              <w:marRight w:val="0"/>
              <w:marTop w:val="0"/>
              <w:marBottom w:val="0"/>
              <w:divBdr>
                <w:top w:val="none" w:sz="0" w:space="0" w:color="auto"/>
                <w:left w:val="none" w:sz="0" w:space="0" w:color="auto"/>
                <w:bottom w:val="none" w:sz="0" w:space="0" w:color="auto"/>
                <w:right w:val="none" w:sz="0" w:space="0" w:color="auto"/>
              </w:divBdr>
              <w:divsChild>
                <w:div w:id="1686635149">
                  <w:marLeft w:val="0"/>
                  <w:marRight w:val="0"/>
                  <w:marTop w:val="0"/>
                  <w:marBottom w:val="0"/>
                  <w:divBdr>
                    <w:top w:val="none" w:sz="0" w:space="0" w:color="auto"/>
                    <w:left w:val="none" w:sz="0" w:space="0" w:color="auto"/>
                    <w:bottom w:val="none" w:sz="0" w:space="0" w:color="auto"/>
                    <w:right w:val="none" w:sz="0" w:space="0" w:color="auto"/>
                  </w:divBdr>
                  <w:divsChild>
                    <w:div w:id="33634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586473">
          <w:marLeft w:val="0"/>
          <w:marRight w:val="0"/>
          <w:marTop w:val="0"/>
          <w:marBottom w:val="0"/>
          <w:divBdr>
            <w:top w:val="none" w:sz="0" w:space="0" w:color="auto"/>
            <w:left w:val="none" w:sz="0" w:space="0" w:color="auto"/>
            <w:bottom w:val="none" w:sz="0" w:space="0" w:color="auto"/>
            <w:right w:val="none" w:sz="0" w:space="0" w:color="auto"/>
          </w:divBdr>
          <w:divsChild>
            <w:div w:id="740716111">
              <w:marLeft w:val="0"/>
              <w:marRight w:val="0"/>
              <w:marTop w:val="0"/>
              <w:marBottom w:val="0"/>
              <w:divBdr>
                <w:top w:val="none" w:sz="0" w:space="0" w:color="auto"/>
                <w:left w:val="none" w:sz="0" w:space="0" w:color="auto"/>
                <w:bottom w:val="none" w:sz="0" w:space="0" w:color="auto"/>
                <w:right w:val="none" w:sz="0" w:space="0" w:color="auto"/>
              </w:divBdr>
              <w:divsChild>
                <w:div w:id="1146583960">
                  <w:marLeft w:val="0"/>
                  <w:marRight w:val="0"/>
                  <w:marTop w:val="0"/>
                  <w:marBottom w:val="0"/>
                  <w:divBdr>
                    <w:top w:val="none" w:sz="0" w:space="0" w:color="auto"/>
                    <w:left w:val="none" w:sz="0" w:space="0" w:color="auto"/>
                    <w:bottom w:val="none" w:sz="0" w:space="0" w:color="auto"/>
                    <w:right w:val="none" w:sz="0" w:space="0" w:color="auto"/>
                  </w:divBdr>
                  <w:divsChild>
                    <w:div w:id="555748411">
                      <w:marLeft w:val="0"/>
                      <w:marRight w:val="0"/>
                      <w:marTop w:val="0"/>
                      <w:marBottom w:val="0"/>
                      <w:divBdr>
                        <w:top w:val="none" w:sz="0" w:space="0" w:color="auto"/>
                        <w:left w:val="none" w:sz="0" w:space="0" w:color="auto"/>
                        <w:bottom w:val="none" w:sz="0" w:space="0" w:color="auto"/>
                        <w:right w:val="none" w:sz="0" w:space="0" w:color="auto"/>
                      </w:divBdr>
                      <w:divsChild>
                        <w:div w:id="1270359207">
                          <w:marLeft w:val="0"/>
                          <w:marRight w:val="0"/>
                          <w:marTop w:val="0"/>
                          <w:marBottom w:val="0"/>
                          <w:divBdr>
                            <w:top w:val="none" w:sz="0" w:space="0" w:color="auto"/>
                            <w:left w:val="none" w:sz="0" w:space="0" w:color="auto"/>
                            <w:bottom w:val="none" w:sz="0" w:space="0" w:color="auto"/>
                            <w:right w:val="none" w:sz="0" w:space="0" w:color="auto"/>
                          </w:divBdr>
                          <w:divsChild>
                            <w:div w:id="17423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151195">
      <w:bodyDiv w:val="1"/>
      <w:marLeft w:val="0"/>
      <w:marRight w:val="0"/>
      <w:marTop w:val="0"/>
      <w:marBottom w:val="0"/>
      <w:divBdr>
        <w:top w:val="none" w:sz="0" w:space="0" w:color="auto"/>
        <w:left w:val="none" w:sz="0" w:space="0" w:color="auto"/>
        <w:bottom w:val="none" w:sz="0" w:space="0" w:color="auto"/>
        <w:right w:val="none" w:sz="0" w:space="0" w:color="auto"/>
      </w:divBdr>
      <w:divsChild>
        <w:div w:id="120416076">
          <w:marLeft w:val="0"/>
          <w:marRight w:val="0"/>
          <w:marTop w:val="0"/>
          <w:marBottom w:val="0"/>
          <w:divBdr>
            <w:top w:val="none" w:sz="0" w:space="0" w:color="auto"/>
            <w:left w:val="none" w:sz="0" w:space="0" w:color="auto"/>
            <w:bottom w:val="none" w:sz="0" w:space="0" w:color="auto"/>
            <w:right w:val="none" w:sz="0" w:space="0" w:color="auto"/>
          </w:divBdr>
        </w:div>
        <w:div w:id="1718552468">
          <w:marLeft w:val="0"/>
          <w:marRight w:val="0"/>
          <w:marTop w:val="0"/>
          <w:marBottom w:val="0"/>
          <w:divBdr>
            <w:top w:val="none" w:sz="0" w:space="0" w:color="auto"/>
            <w:left w:val="none" w:sz="0" w:space="0" w:color="auto"/>
            <w:bottom w:val="none" w:sz="0" w:space="0" w:color="auto"/>
            <w:right w:val="none" w:sz="0" w:space="0" w:color="auto"/>
          </w:divBdr>
        </w:div>
        <w:div w:id="1214005201">
          <w:marLeft w:val="0"/>
          <w:marRight w:val="0"/>
          <w:marTop w:val="0"/>
          <w:marBottom w:val="0"/>
          <w:divBdr>
            <w:top w:val="none" w:sz="0" w:space="0" w:color="auto"/>
            <w:left w:val="none" w:sz="0" w:space="0" w:color="auto"/>
            <w:bottom w:val="none" w:sz="0" w:space="0" w:color="auto"/>
            <w:right w:val="none" w:sz="0" w:space="0" w:color="auto"/>
          </w:divBdr>
        </w:div>
        <w:div w:id="1034232482">
          <w:marLeft w:val="0"/>
          <w:marRight w:val="0"/>
          <w:marTop w:val="0"/>
          <w:marBottom w:val="0"/>
          <w:divBdr>
            <w:top w:val="none" w:sz="0" w:space="0" w:color="auto"/>
            <w:left w:val="none" w:sz="0" w:space="0" w:color="auto"/>
            <w:bottom w:val="none" w:sz="0" w:space="0" w:color="auto"/>
            <w:right w:val="none" w:sz="0" w:space="0" w:color="auto"/>
          </w:divBdr>
        </w:div>
        <w:div w:id="802505335">
          <w:marLeft w:val="0"/>
          <w:marRight w:val="0"/>
          <w:marTop w:val="0"/>
          <w:marBottom w:val="0"/>
          <w:divBdr>
            <w:top w:val="none" w:sz="0" w:space="0" w:color="auto"/>
            <w:left w:val="none" w:sz="0" w:space="0" w:color="auto"/>
            <w:bottom w:val="none" w:sz="0" w:space="0" w:color="auto"/>
            <w:right w:val="none" w:sz="0" w:space="0" w:color="auto"/>
          </w:divBdr>
        </w:div>
        <w:div w:id="2083678060">
          <w:marLeft w:val="0"/>
          <w:marRight w:val="0"/>
          <w:marTop w:val="0"/>
          <w:marBottom w:val="0"/>
          <w:divBdr>
            <w:top w:val="none" w:sz="0" w:space="0" w:color="auto"/>
            <w:left w:val="none" w:sz="0" w:space="0" w:color="auto"/>
            <w:bottom w:val="none" w:sz="0" w:space="0" w:color="auto"/>
            <w:right w:val="none" w:sz="0" w:space="0" w:color="auto"/>
          </w:divBdr>
        </w:div>
        <w:div w:id="1115715649">
          <w:marLeft w:val="0"/>
          <w:marRight w:val="0"/>
          <w:marTop w:val="0"/>
          <w:marBottom w:val="0"/>
          <w:divBdr>
            <w:top w:val="none" w:sz="0" w:space="0" w:color="auto"/>
            <w:left w:val="none" w:sz="0" w:space="0" w:color="auto"/>
            <w:bottom w:val="none" w:sz="0" w:space="0" w:color="auto"/>
            <w:right w:val="none" w:sz="0" w:space="0" w:color="auto"/>
          </w:divBdr>
        </w:div>
        <w:div w:id="1857688811">
          <w:marLeft w:val="0"/>
          <w:marRight w:val="0"/>
          <w:marTop w:val="0"/>
          <w:marBottom w:val="0"/>
          <w:divBdr>
            <w:top w:val="none" w:sz="0" w:space="0" w:color="auto"/>
            <w:left w:val="none" w:sz="0" w:space="0" w:color="auto"/>
            <w:bottom w:val="none" w:sz="0" w:space="0" w:color="auto"/>
            <w:right w:val="none" w:sz="0" w:space="0" w:color="auto"/>
          </w:divBdr>
        </w:div>
        <w:div w:id="101921102">
          <w:marLeft w:val="0"/>
          <w:marRight w:val="0"/>
          <w:marTop w:val="0"/>
          <w:marBottom w:val="0"/>
          <w:divBdr>
            <w:top w:val="none" w:sz="0" w:space="0" w:color="auto"/>
            <w:left w:val="none" w:sz="0" w:space="0" w:color="auto"/>
            <w:bottom w:val="none" w:sz="0" w:space="0" w:color="auto"/>
            <w:right w:val="none" w:sz="0" w:space="0" w:color="auto"/>
          </w:divBdr>
        </w:div>
      </w:divsChild>
    </w:div>
    <w:div w:id="295457412">
      <w:bodyDiv w:val="1"/>
      <w:marLeft w:val="0"/>
      <w:marRight w:val="0"/>
      <w:marTop w:val="0"/>
      <w:marBottom w:val="0"/>
      <w:divBdr>
        <w:top w:val="none" w:sz="0" w:space="0" w:color="auto"/>
        <w:left w:val="none" w:sz="0" w:space="0" w:color="auto"/>
        <w:bottom w:val="none" w:sz="0" w:space="0" w:color="auto"/>
        <w:right w:val="none" w:sz="0" w:space="0" w:color="auto"/>
      </w:divBdr>
    </w:div>
    <w:div w:id="338701704">
      <w:bodyDiv w:val="1"/>
      <w:marLeft w:val="0"/>
      <w:marRight w:val="0"/>
      <w:marTop w:val="0"/>
      <w:marBottom w:val="0"/>
      <w:divBdr>
        <w:top w:val="none" w:sz="0" w:space="0" w:color="auto"/>
        <w:left w:val="none" w:sz="0" w:space="0" w:color="auto"/>
        <w:bottom w:val="none" w:sz="0" w:space="0" w:color="auto"/>
        <w:right w:val="none" w:sz="0" w:space="0" w:color="auto"/>
      </w:divBdr>
    </w:div>
    <w:div w:id="374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6797674">
          <w:marLeft w:val="0"/>
          <w:marRight w:val="0"/>
          <w:marTop w:val="0"/>
          <w:marBottom w:val="0"/>
          <w:divBdr>
            <w:top w:val="none" w:sz="0" w:space="0" w:color="auto"/>
            <w:left w:val="none" w:sz="0" w:space="0" w:color="auto"/>
            <w:bottom w:val="none" w:sz="0" w:space="0" w:color="auto"/>
            <w:right w:val="none" w:sz="0" w:space="0" w:color="auto"/>
          </w:divBdr>
        </w:div>
        <w:div w:id="138962131">
          <w:marLeft w:val="0"/>
          <w:marRight w:val="0"/>
          <w:marTop w:val="0"/>
          <w:marBottom w:val="0"/>
          <w:divBdr>
            <w:top w:val="none" w:sz="0" w:space="0" w:color="auto"/>
            <w:left w:val="none" w:sz="0" w:space="0" w:color="auto"/>
            <w:bottom w:val="none" w:sz="0" w:space="0" w:color="auto"/>
            <w:right w:val="none" w:sz="0" w:space="0" w:color="auto"/>
          </w:divBdr>
        </w:div>
      </w:divsChild>
    </w:div>
    <w:div w:id="382680905">
      <w:bodyDiv w:val="1"/>
      <w:marLeft w:val="0"/>
      <w:marRight w:val="0"/>
      <w:marTop w:val="0"/>
      <w:marBottom w:val="0"/>
      <w:divBdr>
        <w:top w:val="none" w:sz="0" w:space="0" w:color="auto"/>
        <w:left w:val="none" w:sz="0" w:space="0" w:color="auto"/>
        <w:bottom w:val="none" w:sz="0" w:space="0" w:color="auto"/>
        <w:right w:val="none" w:sz="0" w:space="0" w:color="auto"/>
      </w:divBdr>
      <w:divsChild>
        <w:div w:id="1092894242">
          <w:marLeft w:val="0"/>
          <w:marRight w:val="0"/>
          <w:marTop w:val="0"/>
          <w:marBottom w:val="0"/>
          <w:divBdr>
            <w:top w:val="none" w:sz="0" w:space="0" w:color="auto"/>
            <w:left w:val="none" w:sz="0" w:space="0" w:color="auto"/>
            <w:bottom w:val="none" w:sz="0" w:space="0" w:color="auto"/>
            <w:right w:val="none" w:sz="0" w:space="0" w:color="auto"/>
          </w:divBdr>
        </w:div>
        <w:div w:id="1129590331">
          <w:marLeft w:val="0"/>
          <w:marRight w:val="0"/>
          <w:marTop w:val="0"/>
          <w:marBottom w:val="0"/>
          <w:divBdr>
            <w:top w:val="none" w:sz="0" w:space="0" w:color="auto"/>
            <w:left w:val="none" w:sz="0" w:space="0" w:color="auto"/>
            <w:bottom w:val="none" w:sz="0" w:space="0" w:color="auto"/>
            <w:right w:val="none" w:sz="0" w:space="0" w:color="auto"/>
          </w:divBdr>
        </w:div>
      </w:divsChild>
    </w:div>
    <w:div w:id="854808186">
      <w:bodyDiv w:val="1"/>
      <w:marLeft w:val="0"/>
      <w:marRight w:val="0"/>
      <w:marTop w:val="0"/>
      <w:marBottom w:val="0"/>
      <w:divBdr>
        <w:top w:val="none" w:sz="0" w:space="0" w:color="auto"/>
        <w:left w:val="none" w:sz="0" w:space="0" w:color="auto"/>
        <w:bottom w:val="none" w:sz="0" w:space="0" w:color="auto"/>
        <w:right w:val="none" w:sz="0" w:space="0" w:color="auto"/>
      </w:divBdr>
    </w:div>
    <w:div w:id="999888689">
      <w:bodyDiv w:val="1"/>
      <w:marLeft w:val="0"/>
      <w:marRight w:val="0"/>
      <w:marTop w:val="0"/>
      <w:marBottom w:val="0"/>
      <w:divBdr>
        <w:top w:val="none" w:sz="0" w:space="0" w:color="auto"/>
        <w:left w:val="none" w:sz="0" w:space="0" w:color="auto"/>
        <w:bottom w:val="none" w:sz="0" w:space="0" w:color="auto"/>
        <w:right w:val="none" w:sz="0" w:space="0" w:color="auto"/>
      </w:divBdr>
      <w:divsChild>
        <w:div w:id="1530072388">
          <w:marLeft w:val="0"/>
          <w:marRight w:val="0"/>
          <w:marTop w:val="0"/>
          <w:marBottom w:val="0"/>
          <w:divBdr>
            <w:top w:val="none" w:sz="0" w:space="0" w:color="auto"/>
            <w:left w:val="none" w:sz="0" w:space="0" w:color="auto"/>
            <w:bottom w:val="none" w:sz="0" w:space="0" w:color="auto"/>
            <w:right w:val="none" w:sz="0" w:space="0" w:color="auto"/>
          </w:divBdr>
        </w:div>
        <w:div w:id="1790197059">
          <w:marLeft w:val="0"/>
          <w:marRight w:val="0"/>
          <w:marTop w:val="0"/>
          <w:marBottom w:val="0"/>
          <w:divBdr>
            <w:top w:val="none" w:sz="0" w:space="0" w:color="auto"/>
            <w:left w:val="none" w:sz="0" w:space="0" w:color="auto"/>
            <w:bottom w:val="none" w:sz="0" w:space="0" w:color="auto"/>
            <w:right w:val="none" w:sz="0" w:space="0" w:color="auto"/>
          </w:divBdr>
        </w:div>
        <w:div w:id="1414278909">
          <w:marLeft w:val="0"/>
          <w:marRight w:val="0"/>
          <w:marTop w:val="0"/>
          <w:marBottom w:val="0"/>
          <w:divBdr>
            <w:top w:val="none" w:sz="0" w:space="0" w:color="auto"/>
            <w:left w:val="none" w:sz="0" w:space="0" w:color="auto"/>
            <w:bottom w:val="none" w:sz="0" w:space="0" w:color="auto"/>
            <w:right w:val="none" w:sz="0" w:space="0" w:color="auto"/>
          </w:divBdr>
        </w:div>
        <w:div w:id="1174879417">
          <w:marLeft w:val="0"/>
          <w:marRight w:val="0"/>
          <w:marTop w:val="0"/>
          <w:marBottom w:val="0"/>
          <w:divBdr>
            <w:top w:val="none" w:sz="0" w:space="0" w:color="auto"/>
            <w:left w:val="none" w:sz="0" w:space="0" w:color="auto"/>
            <w:bottom w:val="none" w:sz="0" w:space="0" w:color="auto"/>
            <w:right w:val="none" w:sz="0" w:space="0" w:color="auto"/>
          </w:divBdr>
        </w:div>
        <w:div w:id="690884993">
          <w:marLeft w:val="0"/>
          <w:marRight w:val="0"/>
          <w:marTop w:val="0"/>
          <w:marBottom w:val="0"/>
          <w:divBdr>
            <w:top w:val="none" w:sz="0" w:space="0" w:color="auto"/>
            <w:left w:val="none" w:sz="0" w:space="0" w:color="auto"/>
            <w:bottom w:val="none" w:sz="0" w:space="0" w:color="auto"/>
            <w:right w:val="none" w:sz="0" w:space="0" w:color="auto"/>
          </w:divBdr>
        </w:div>
        <w:div w:id="35662579">
          <w:marLeft w:val="0"/>
          <w:marRight w:val="0"/>
          <w:marTop w:val="0"/>
          <w:marBottom w:val="0"/>
          <w:divBdr>
            <w:top w:val="none" w:sz="0" w:space="0" w:color="auto"/>
            <w:left w:val="none" w:sz="0" w:space="0" w:color="auto"/>
            <w:bottom w:val="none" w:sz="0" w:space="0" w:color="auto"/>
            <w:right w:val="none" w:sz="0" w:space="0" w:color="auto"/>
          </w:divBdr>
        </w:div>
        <w:div w:id="972440653">
          <w:marLeft w:val="0"/>
          <w:marRight w:val="0"/>
          <w:marTop w:val="0"/>
          <w:marBottom w:val="0"/>
          <w:divBdr>
            <w:top w:val="none" w:sz="0" w:space="0" w:color="auto"/>
            <w:left w:val="none" w:sz="0" w:space="0" w:color="auto"/>
            <w:bottom w:val="none" w:sz="0" w:space="0" w:color="auto"/>
            <w:right w:val="none" w:sz="0" w:space="0" w:color="auto"/>
          </w:divBdr>
        </w:div>
        <w:div w:id="1753621561">
          <w:marLeft w:val="0"/>
          <w:marRight w:val="0"/>
          <w:marTop w:val="0"/>
          <w:marBottom w:val="0"/>
          <w:divBdr>
            <w:top w:val="none" w:sz="0" w:space="0" w:color="auto"/>
            <w:left w:val="none" w:sz="0" w:space="0" w:color="auto"/>
            <w:bottom w:val="none" w:sz="0" w:space="0" w:color="auto"/>
            <w:right w:val="none" w:sz="0" w:space="0" w:color="auto"/>
          </w:divBdr>
        </w:div>
        <w:div w:id="1040862987">
          <w:marLeft w:val="0"/>
          <w:marRight w:val="0"/>
          <w:marTop w:val="0"/>
          <w:marBottom w:val="0"/>
          <w:divBdr>
            <w:top w:val="none" w:sz="0" w:space="0" w:color="auto"/>
            <w:left w:val="none" w:sz="0" w:space="0" w:color="auto"/>
            <w:bottom w:val="none" w:sz="0" w:space="0" w:color="auto"/>
            <w:right w:val="none" w:sz="0" w:space="0" w:color="auto"/>
          </w:divBdr>
        </w:div>
        <w:div w:id="1841505000">
          <w:marLeft w:val="0"/>
          <w:marRight w:val="0"/>
          <w:marTop w:val="0"/>
          <w:marBottom w:val="0"/>
          <w:divBdr>
            <w:top w:val="none" w:sz="0" w:space="0" w:color="auto"/>
            <w:left w:val="none" w:sz="0" w:space="0" w:color="auto"/>
            <w:bottom w:val="none" w:sz="0" w:space="0" w:color="auto"/>
            <w:right w:val="none" w:sz="0" w:space="0" w:color="auto"/>
          </w:divBdr>
        </w:div>
      </w:divsChild>
    </w:div>
    <w:div w:id="1082679874">
      <w:bodyDiv w:val="1"/>
      <w:marLeft w:val="0"/>
      <w:marRight w:val="0"/>
      <w:marTop w:val="0"/>
      <w:marBottom w:val="0"/>
      <w:divBdr>
        <w:top w:val="none" w:sz="0" w:space="0" w:color="auto"/>
        <w:left w:val="none" w:sz="0" w:space="0" w:color="auto"/>
        <w:bottom w:val="none" w:sz="0" w:space="0" w:color="auto"/>
        <w:right w:val="none" w:sz="0" w:space="0" w:color="auto"/>
      </w:divBdr>
      <w:divsChild>
        <w:div w:id="1995405231">
          <w:marLeft w:val="0"/>
          <w:marRight w:val="0"/>
          <w:marTop w:val="0"/>
          <w:marBottom w:val="0"/>
          <w:divBdr>
            <w:top w:val="none" w:sz="0" w:space="0" w:color="auto"/>
            <w:left w:val="none" w:sz="0" w:space="0" w:color="auto"/>
            <w:bottom w:val="none" w:sz="0" w:space="0" w:color="auto"/>
            <w:right w:val="none" w:sz="0" w:space="0" w:color="auto"/>
          </w:divBdr>
          <w:divsChild>
            <w:div w:id="1429809852">
              <w:marLeft w:val="0"/>
              <w:marRight w:val="0"/>
              <w:marTop w:val="0"/>
              <w:marBottom w:val="0"/>
              <w:divBdr>
                <w:top w:val="none" w:sz="0" w:space="0" w:color="auto"/>
                <w:left w:val="none" w:sz="0" w:space="0" w:color="auto"/>
                <w:bottom w:val="none" w:sz="0" w:space="0" w:color="auto"/>
                <w:right w:val="none" w:sz="0" w:space="0" w:color="auto"/>
              </w:divBdr>
              <w:divsChild>
                <w:div w:id="756941136">
                  <w:marLeft w:val="0"/>
                  <w:marRight w:val="0"/>
                  <w:marTop w:val="0"/>
                  <w:marBottom w:val="0"/>
                  <w:divBdr>
                    <w:top w:val="none" w:sz="0" w:space="0" w:color="auto"/>
                    <w:left w:val="none" w:sz="0" w:space="0" w:color="auto"/>
                    <w:bottom w:val="none" w:sz="0" w:space="0" w:color="auto"/>
                    <w:right w:val="none" w:sz="0" w:space="0" w:color="auto"/>
                  </w:divBdr>
                  <w:divsChild>
                    <w:div w:id="192710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9505">
          <w:marLeft w:val="0"/>
          <w:marRight w:val="0"/>
          <w:marTop w:val="0"/>
          <w:marBottom w:val="0"/>
          <w:divBdr>
            <w:top w:val="none" w:sz="0" w:space="0" w:color="auto"/>
            <w:left w:val="none" w:sz="0" w:space="0" w:color="auto"/>
            <w:bottom w:val="none" w:sz="0" w:space="0" w:color="auto"/>
            <w:right w:val="none" w:sz="0" w:space="0" w:color="auto"/>
          </w:divBdr>
          <w:divsChild>
            <w:div w:id="41175706">
              <w:marLeft w:val="0"/>
              <w:marRight w:val="0"/>
              <w:marTop w:val="0"/>
              <w:marBottom w:val="0"/>
              <w:divBdr>
                <w:top w:val="none" w:sz="0" w:space="0" w:color="auto"/>
                <w:left w:val="none" w:sz="0" w:space="0" w:color="auto"/>
                <w:bottom w:val="none" w:sz="0" w:space="0" w:color="auto"/>
                <w:right w:val="none" w:sz="0" w:space="0" w:color="auto"/>
              </w:divBdr>
              <w:divsChild>
                <w:div w:id="51319629">
                  <w:marLeft w:val="0"/>
                  <w:marRight w:val="0"/>
                  <w:marTop w:val="0"/>
                  <w:marBottom w:val="0"/>
                  <w:divBdr>
                    <w:top w:val="none" w:sz="0" w:space="0" w:color="auto"/>
                    <w:left w:val="none" w:sz="0" w:space="0" w:color="auto"/>
                    <w:bottom w:val="none" w:sz="0" w:space="0" w:color="auto"/>
                    <w:right w:val="none" w:sz="0" w:space="0" w:color="auto"/>
                  </w:divBdr>
                  <w:divsChild>
                    <w:div w:id="86735293">
                      <w:marLeft w:val="0"/>
                      <w:marRight w:val="0"/>
                      <w:marTop w:val="0"/>
                      <w:marBottom w:val="0"/>
                      <w:divBdr>
                        <w:top w:val="none" w:sz="0" w:space="0" w:color="auto"/>
                        <w:left w:val="none" w:sz="0" w:space="0" w:color="auto"/>
                        <w:bottom w:val="none" w:sz="0" w:space="0" w:color="auto"/>
                        <w:right w:val="none" w:sz="0" w:space="0" w:color="auto"/>
                      </w:divBdr>
                      <w:divsChild>
                        <w:div w:id="1819372431">
                          <w:marLeft w:val="0"/>
                          <w:marRight w:val="0"/>
                          <w:marTop w:val="0"/>
                          <w:marBottom w:val="0"/>
                          <w:divBdr>
                            <w:top w:val="none" w:sz="0" w:space="0" w:color="auto"/>
                            <w:left w:val="none" w:sz="0" w:space="0" w:color="auto"/>
                            <w:bottom w:val="none" w:sz="0" w:space="0" w:color="auto"/>
                            <w:right w:val="none" w:sz="0" w:space="0" w:color="auto"/>
                          </w:divBdr>
                          <w:divsChild>
                            <w:div w:id="27422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017204">
      <w:bodyDiv w:val="1"/>
      <w:marLeft w:val="0"/>
      <w:marRight w:val="0"/>
      <w:marTop w:val="0"/>
      <w:marBottom w:val="0"/>
      <w:divBdr>
        <w:top w:val="none" w:sz="0" w:space="0" w:color="auto"/>
        <w:left w:val="none" w:sz="0" w:space="0" w:color="auto"/>
        <w:bottom w:val="none" w:sz="0" w:space="0" w:color="auto"/>
        <w:right w:val="none" w:sz="0" w:space="0" w:color="auto"/>
      </w:divBdr>
      <w:divsChild>
        <w:div w:id="518545928">
          <w:marLeft w:val="0"/>
          <w:marRight w:val="0"/>
          <w:marTop w:val="0"/>
          <w:marBottom w:val="0"/>
          <w:divBdr>
            <w:top w:val="none" w:sz="0" w:space="0" w:color="auto"/>
            <w:left w:val="none" w:sz="0" w:space="0" w:color="auto"/>
            <w:bottom w:val="none" w:sz="0" w:space="0" w:color="auto"/>
            <w:right w:val="none" w:sz="0" w:space="0" w:color="auto"/>
          </w:divBdr>
        </w:div>
        <w:div w:id="53239103">
          <w:marLeft w:val="0"/>
          <w:marRight w:val="0"/>
          <w:marTop w:val="0"/>
          <w:marBottom w:val="0"/>
          <w:divBdr>
            <w:top w:val="none" w:sz="0" w:space="0" w:color="auto"/>
            <w:left w:val="none" w:sz="0" w:space="0" w:color="auto"/>
            <w:bottom w:val="none" w:sz="0" w:space="0" w:color="auto"/>
            <w:right w:val="none" w:sz="0" w:space="0" w:color="auto"/>
          </w:divBdr>
        </w:div>
        <w:div w:id="1659307120">
          <w:marLeft w:val="0"/>
          <w:marRight w:val="0"/>
          <w:marTop w:val="0"/>
          <w:marBottom w:val="0"/>
          <w:divBdr>
            <w:top w:val="none" w:sz="0" w:space="0" w:color="auto"/>
            <w:left w:val="none" w:sz="0" w:space="0" w:color="auto"/>
            <w:bottom w:val="none" w:sz="0" w:space="0" w:color="auto"/>
            <w:right w:val="none" w:sz="0" w:space="0" w:color="auto"/>
          </w:divBdr>
        </w:div>
      </w:divsChild>
    </w:div>
    <w:div w:id="1222599509">
      <w:bodyDiv w:val="1"/>
      <w:marLeft w:val="0"/>
      <w:marRight w:val="0"/>
      <w:marTop w:val="0"/>
      <w:marBottom w:val="0"/>
      <w:divBdr>
        <w:top w:val="none" w:sz="0" w:space="0" w:color="auto"/>
        <w:left w:val="none" w:sz="0" w:space="0" w:color="auto"/>
        <w:bottom w:val="none" w:sz="0" w:space="0" w:color="auto"/>
        <w:right w:val="none" w:sz="0" w:space="0" w:color="auto"/>
      </w:divBdr>
      <w:divsChild>
        <w:div w:id="810826290">
          <w:marLeft w:val="0"/>
          <w:marRight w:val="0"/>
          <w:marTop w:val="0"/>
          <w:marBottom w:val="0"/>
          <w:divBdr>
            <w:top w:val="none" w:sz="0" w:space="0" w:color="auto"/>
            <w:left w:val="none" w:sz="0" w:space="0" w:color="auto"/>
            <w:bottom w:val="none" w:sz="0" w:space="0" w:color="auto"/>
            <w:right w:val="none" w:sz="0" w:space="0" w:color="auto"/>
          </w:divBdr>
        </w:div>
        <w:div w:id="764106308">
          <w:marLeft w:val="0"/>
          <w:marRight w:val="0"/>
          <w:marTop w:val="0"/>
          <w:marBottom w:val="0"/>
          <w:divBdr>
            <w:top w:val="none" w:sz="0" w:space="0" w:color="auto"/>
            <w:left w:val="none" w:sz="0" w:space="0" w:color="auto"/>
            <w:bottom w:val="none" w:sz="0" w:space="0" w:color="auto"/>
            <w:right w:val="none" w:sz="0" w:space="0" w:color="auto"/>
          </w:divBdr>
        </w:div>
        <w:div w:id="277835889">
          <w:marLeft w:val="0"/>
          <w:marRight w:val="0"/>
          <w:marTop w:val="0"/>
          <w:marBottom w:val="0"/>
          <w:divBdr>
            <w:top w:val="none" w:sz="0" w:space="0" w:color="auto"/>
            <w:left w:val="none" w:sz="0" w:space="0" w:color="auto"/>
            <w:bottom w:val="none" w:sz="0" w:space="0" w:color="auto"/>
            <w:right w:val="none" w:sz="0" w:space="0" w:color="auto"/>
          </w:divBdr>
        </w:div>
        <w:div w:id="1296134266">
          <w:marLeft w:val="0"/>
          <w:marRight w:val="0"/>
          <w:marTop w:val="0"/>
          <w:marBottom w:val="0"/>
          <w:divBdr>
            <w:top w:val="none" w:sz="0" w:space="0" w:color="auto"/>
            <w:left w:val="none" w:sz="0" w:space="0" w:color="auto"/>
            <w:bottom w:val="none" w:sz="0" w:space="0" w:color="auto"/>
            <w:right w:val="none" w:sz="0" w:space="0" w:color="auto"/>
          </w:divBdr>
        </w:div>
        <w:div w:id="354961719">
          <w:marLeft w:val="0"/>
          <w:marRight w:val="0"/>
          <w:marTop w:val="0"/>
          <w:marBottom w:val="0"/>
          <w:divBdr>
            <w:top w:val="none" w:sz="0" w:space="0" w:color="auto"/>
            <w:left w:val="none" w:sz="0" w:space="0" w:color="auto"/>
            <w:bottom w:val="none" w:sz="0" w:space="0" w:color="auto"/>
            <w:right w:val="none" w:sz="0" w:space="0" w:color="auto"/>
          </w:divBdr>
        </w:div>
        <w:div w:id="1770737335">
          <w:marLeft w:val="0"/>
          <w:marRight w:val="0"/>
          <w:marTop w:val="0"/>
          <w:marBottom w:val="0"/>
          <w:divBdr>
            <w:top w:val="none" w:sz="0" w:space="0" w:color="auto"/>
            <w:left w:val="none" w:sz="0" w:space="0" w:color="auto"/>
            <w:bottom w:val="none" w:sz="0" w:space="0" w:color="auto"/>
            <w:right w:val="none" w:sz="0" w:space="0" w:color="auto"/>
          </w:divBdr>
        </w:div>
        <w:div w:id="1641615751">
          <w:marLeft w:val="0"/>
          <w:marRight w:val="0"/>
          <w:marTop w:val="0"/>
          <w:marBottom w:val="0"/>
          <w:divBdr>
            <w:top w:val="none" w:sz="0" w:space="0" w:color="auto"/>
            <w:left w:val="none" w:sz="0" w:space="0" w:color="auto"/>
            <w:bottom w:val="none" w:sz="0" w:space="0" w:color="auto"/>
            <w:right w:val="none" w:sz="0" w:space="0" w:color="auto"/>
          </w:divBdr>
        </w:div>
        <w:div w:id="1809736179">
          <w:marLeft w:val="0"/>
          <w:marRight w:val="0"/>
          <w:marTop w:val="0"/>
          <w:marBottom w:val="0"/>
          <w:divBdr>
            <w:top w:val="none" w:sz="0" w:space="0" w:color="auto"/>
            <w:left w:val="none" w:sz="0" w:space="0" w:color="auto"/>
            <w:bottom w:val="none" w:sz="0" w:space="0" w:color="auto"/>
            <w:right w:val="none" w:sz="0" w:space="0" w:color="auto"/>
          </w:divBdr>
        </w:div>
        <w:div w:id="1061363750">
          <w:marLeft w:val="0"/>
          <w:marRight w:val="0"/>
          <w:marTop w:val="0"/>
          <w:marBottom w:val="0"/>
          <w:divBdr>
            <w:top w:val="none" w:sz="0" w:space="0" w:color="auto"/>
            <w:left w:val="none" w:sz="0" w:space="0" w:color="auto"/>
            <w:bottom w:val="none" w:sz="0" w:space="0" w:color="auto"/>
            <w:right w:val="none" w:sz="0" w:space="0" w:color="auto"/>
          </w:divBdr>
        </w:div>
        <w:div w:id="1955164800">
          <w:marLeft w:val="0"/>
          <w:marRight w:val="0"/>
          <w:marTop w:val="0"/>
          <w:marBottom w:val="0"/>
          <w:divBdr>
            <w:top w:val="none" w:sz="0" w:space="0" w:color="auto"/>
            <w:left w:val="none" w:sz="0" w:space="0" w:color="auto"/>
            <w:bottom w:val="none" w:sz="0" w:space="0" w:color="auto"/>
            <w:right w:val="none" w:sz="0" w:space="0" w:color="auto"/>
          </w:divBdr>
        </w:div>
        <w:div w:id="1405954267">
          <w:marLeft w:val="0"/>
          <w:marRight w:val="0"/>
          <w:marTop w:val="0"/>
          <w:marBottom w:val="0"/>
          <w:divBdr>
            <w:top w:val="none" w:sz="0" w:space="0" w:color="auto"/>
            <w:left w:val="none" w:sz="0" w:space="0" w:color="auto"/>
            <w:bottom w:val="none" w:sz="0" w:space="0" w:color="auto"/>
            <w:right w:val="none" w:sz="0" w:space="0" w:color="auto"/>
          </w:divBdr>
        </w:div>
        <w:div w:id="1770544664">
          <w:marLeft w:val="0"/>
          <w:marRight w:val="0"/>
          <w:marTop w:val="0"/>
          <w:marBottom w:val="0"/>
          <w:divBdr>
            <w:top w:val="none" w:sz="0" w:space="0" w:color="auto"/>
            <w:left w:val="none" w:sz="0" w:space="0" w:color="auto"/>
            <w:bottom w:val="none" w:sz="0" w:space="0" w:color="auto"/>
            <w:right w:val="none" w:sz="0" w:space="0" w:color="auto"/>
          </w:divBdr>
        </w:div>
        <w:div w:id="1462577240">
          <w:marLeft w:val="0"/>
          <w:marRight w:val="0"/>
          <w:marTop w:val="0"/>
          <w:marBottom w:val="0"/>
          <w:divBdr>
            <w:top w:val="none" w:sz="0" w:space="0" w:color="auto"/>
            <w:left w:val="none" w:sz="0" w:space="0" w:color="auto"/>
            <w:bottom w:val="none" w:sz="0" w:space="0" w:color="auto"/>
            <w:right w:val="none" w:sz="0" w:space="0" w:color="auto"/>
          </w:divBdr>
        </w:div>
        <w:div w:id="1529023914">
          <w:marLeft w:val="0"/>
          <w:marRight w:val="0"/>
          <w:marTop w:val="0"/>
          <w:marBottom w:val="0"/>
          <w:divBdr>
            <w:top w:val="none" w:sz="0" w:space="0" w:color="auto"/>
            <w:left w:val="none" w:sz="0" w:space="0" w:color="auto"/>
            <w:bottom w:val="none" w:sz="0" w:space="0" w:color="auto"/>
            <w:right w:val="none" w:sz="0" w:space="0" w:color="auto"/>
          </w:divBdr>
        </w:div>
        <w:div w:id="1279332042">
          <w:marLeft w:val="0"/>
          <w:marRight w:val="0"/>
          <w:marTop w:val="0"/>
          <w:marBottom w:val="0"/>
          <w:divBdr>
            <w:top w:val="none" w:sz="0" w:space="0" w:color="auto"/>
            <w:left w:val="none" w:sz="0" w:space="0" w:color="auto"/>
            <w:bottom w:val="none" w:sz="0" w:space="0" w:color="auto"/>
            <w:right w:val="none" w:sz="0" w:space="0" w:color="auto"/>
          </w:divBdr>
        </w:div>
        <w:div w:id="1831630128">
          <w:marLeft w:val="0"/>
          <w:marRight w:val="0"/>
          <w:marTop w:val="0"/>
          <w:marBottom w:val="0"/>
          <w:divBdr>
            <w:top w:val="none" w:sz="0" w:space="0" w:color="auto"/>
            <w:left w:val="none" w:sz="0" w:space="0" w:color="auto"/>
            <w:bottom w:val="none" w:sz="0" w:space="0" w:color="auto"/>
            <w:right w:val="none" w:sz="0" w:space="0" w:color="auto"/>
          </w:divBdr>
        </w:div>
        <w:div w:id="1442412415">
          <w:marLeft w:val="0"/>
          <w:marRight w:val="0"/>
          <w:marTop w:val="0"/>
          <w:marBottom w:val="0"/>
          <w:divBdr>
            <w:top w:val="none" w:sz="0" w:space="0" w:color="auto"/>
            <w:left w:val="none" w:sz="0" w:space="0" w:color="auto"/>
            <w:bottom w:val="none" w:sz="0" w:space="0" w:color="auto"/>
            <w:right w:val="none" w:sz="0" w:space="0" w:color="auto"/>
          </w:divBdr>
        </w:div>
        <w:div w:id="1945186735">
          <w:marLeft w:val="0"/>
          <w:marRight w:val="0"/>
          <w:marTop w:val="0"/>
          <w:marBottom w:val="0"/>
          <w:divBdr>
            <w:top w:val="none" w:sz="0" w:space="0" w:color="auto"/>
            <w:left w:val="none" w:sz="0" w:space="0" w:color="auto"/>
            <w:bottom w:val="none" w:sz="0" w:space="0" w:color="auto"/>
            <w:right w:val="none" w:sz="0" w:space="0" w:color="auto"/>
          </w:divBdr>
        </w:div>
        <w:div w:id="671444964">
          <w:marLeft w:val="0"/>
          <w:marRight w:val="0"/>
          <w:marTop w:val="0"/>
          <w:marBottom w:val="0"/>
          <w:divBdr>
            <w:top w:val="none" w:sz="0" w:space="0" w:color="auto"/>
            <w:left w:val="none" w:sz="0" w:space="0" w:color="auto"/>
            <w:bottom w:val="none" w:sz="0" w:space="0" w:color="auto"/>
            <w:right w:val="none" w:sz="0" w:space="0" w:color="auto"/>
          </w:divBdr>
        </w:div>
        <w:div w:id="464087383">
          <w:marLeft w:val="0"/>
          <w:marRight w:val="0"/>
          <w:marTop w:val="0"/>
          <w:marBottom w:val="0"/>
          <w:divBdr>
            <w:top w:val="none" w:sz="0" w:space="0" w:color="auto"/>
            <w:left w:val="none" w:sz="0" w:space="0" w:color="auto"/>
            <w:bottom w:val="none" w:sz="0" w:space="0" w:color="auto"/>
            <w:right w:val="none" w:sz="0" w:space="0" w:color="auto"/>
          </w:divBdr>
        </w:div>
      </w:divsChild>
    </w:div>
    <w:div w:id="1536312773">
      <w:bodyDiv w:val="1"/>
      <w:marLeft w:val="0"/>
      <w:marRight w:val="0"/>
      <w:marTop w:val="0"/>
      <w:marBottom w:val="0"/>
      <w:divBdr>
        <w:top w:val="none" w:sz="0" w:space="0" w:color="auto"/>
        <w:left w:val="none" w:sz="0" w:space="0" w:color="auto"/>
        <w:bottom w:val="none" w:sz="0" w:space="0" w:color="auto"/>
        <w:right w:val="none" w:sz="0" w:space="0" w:color="auto"/>
      </w:divBdr>
      <w:divsChild>
        <w:div w:id="181208831">
          <w:marLeft w:val="0"/>
          <w:marRight w:val="0"/>
          <w:marTop w:val="0"/>
          <w:marBottom w:val="0"/>
          <w:divBdr>
            <w:top w:val="none" w:sz="0" w:space="0" w:color="auto"/>
            <w:left w:val="none" w:sz="0" w:space="0" w:color="auto"/>
            <w:bottom w:val="none" w:sz="0" w:space="0" w:color="auto"/>
            <w:right w:val="none" w:sz="0" w:space="0" w:color="auto"/>
          </w:divBdr>
          <w:divsChild>
            <w:div w:id="1367682962">
              <w:marLeft w:val="0"/>
              <w:marRight w:val="0"/>
              <w:marTop w:val="0"/>
              <w:marBottom w:val="0"/>
              <w:divBdr>
                <w:top w:val="none" w:sz="0" w:space="0" w:color="auto"/>
                <w:left w:val="none" w:sz="0" w:space="0" w:color="auto"/>
                <w:bottom w:val="none" w:sz="0" w:space="0" w:color="auto"/>
                <w:right w:val="none" w:sz="0" w:space="0" w:color="auto"/>
              </w:divBdr>
              <w:divsChild>
                <w:div w:id="1867988091">
                  <w:marLeft w:val="0"/>
                  <w:marRight w:val="0"/>
                  <w:marTop w:val="0"/>
                  <w:marBottom w:val="0"/>
                  <w:divBdr>
                    <w:top w:val="none" w:sz="0" w:space="0" w:color="auto"/>
                    <w:left w:val="none" w:sz="0" w:space="0" w:color="auto"/>
                    <w:bottom w:val="none" w:sz="0" w:space="0" w:color="auto"/>
                    <w:right w:val="none" w:sz="0" w:space="0" w:color="auto"/>
                  </w:divBdr>
                  <w:divsChild>
                    <w:div w:id="204042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9920224">
          <w:marLeft w:val="0"/>
          <w:marRight w:val="0"/>
          <w:marTop w:val="0"/>
          <w:marBottom w:val="0"/>
          <w:divBdr>
            <w:top w:val="none" w:sz="0" w:space="0" w:color="auto"/>
            <w:left w:val="none" w:sz="0" w:space="0" w:color="auto"/>
            <w:bottom w:val="none" w:sz="0" w:space="0" w:color="auto"/>
            <w:right w:val="none" w:sz="0" w:space="0" w:color="auto"/>
          </w:divBdr>
          <w:divsChild>
            <w:div w:id="1159729205">
              <w:marLeft w:val="0"/>
              <w:marRight w:val="0"/>
              <w:marTop w:val="0"/>
              <w:marBottom w:val="0"/>
              <w:divBdr>
                <w:top w:val="none" w:sz="0" w:space="0" w:color="auto"/>
                <w:left w:val="none" w:sz="0" w:space="0" w:color="auto"/>
                <w:bottom w:val="none" w:sz="0" w:space="0" w:color="auto"/>
                <w:right w:val="none" w:sz="0" w:space="0" w:color="auto"/>
              </w:divBdr>
              <w:divsChild>
                <w:div w:id="169298918">
                  <w:marLeft w:val="0"/>
                  <w:marRight w:val="0"/>
                  <w:marTop w:val="0"/>
                  <w:marBottom w:val="0"/>
                  <w:divBdr>
                    <w:top w:val="none" w:sz="0" w:space="0" w:color="auto"/>
                    <w:left w:val="none" w:sz="0" w:space="0" w:color="auto"/>
                    <w:bottom w:val="none" w:sz="0" w:space="0" w:color="auto"/>
                    <w:right w:val="none" w:sz="0" w:space="0" w:color="auto"/>
                  </w:divBdr>
                  <w:divsChild>
                    <w:div w:id="1217088077">
                      <w:marLeft w:val="0"/>
                      <w:marRight w:val="0"/>
                      <w:marTop w:val="0"/>
                      <w:marBottom w:val="0"/>
                      <w:divBdr>
                        <w:top w:val="none" w:sz="0" w:space="0" w:color="auto"/>
                        <w:left w:val="none" w:sz="0" w:space="0" w:color="auto"/>
                        <w:bottom w:val="none" w:sz="0" w:space="0" w:color="auto"/>
                        <w:right w:val="none" w:sz="0" w:space="0" w:color="auto"/>
                      </w:divBdr>
                      <w:divsChild>
                        <w:div w:id="1834369647">
                          <w:marLeft w:val="0"/>
                          <w:marRight w:val="0"/>
                          <w:marTop w:val="0"/>
                          <w:marBottom w:val="0"/>
                          <w:divBdr>
                            <w:top w:val="none" w:sz="0" w:space="0" w:color="auto"/>
                            <w:left w:val="none" w:sz="0" w:space="0" w:color="auto"/>
                            <w:bottom w:val="none" w:sz="0" w:space="0" w:color="auto"/>
                            <w:right w:val="none" w:sz="0" w:space="0" w:color="auto"/>
                          </w:divBdr>
                          <w:divsChild>
                            <w:div w:id="163999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614144">
      <w:bodyDiv w:val="1"/>
      <w:marLeft w:val="0"/>
      <w:marRight w:val="0"/>
      <w:marTop w:val="0"/>
      <w:marBottom w:val="0"/>
      <w:divBdr>
        <w:top w:val="none" w:sz="0" w:space="0" w:color="auto"/>
        <w:left w:val="none" w:sz="0" w:space="0" w:color="auto"/>
        <w:bottom w:val="none" w:sz="0" w:space="0" w:color="auto"/>
        <w:right w:val="none" w:sz="0" w:space="0" w:color="auto"/>
      </w:divBdr>
      <w:divsChild>
        <w:div w:id="1038120668">
          <w:marLeft w:val="0"/>
          <w:marRight w:val="0"/>
          <w:marTop w:val="0"/>
          <w:marBottom w:val="0"/>
          <w:divBdr>
            <w:top w:val="none" w:sz="0" w:space="0" w:color="auto"/>
            <w:left w:val="none" w:sz="0" w:space="0" w:color="auto"/>
            <w:bottom w:val="none" w:sz="0" w:space="0" w:color="auto"/>
            <w:right w:val="none" w:sz="0" w:space="0" w:color="auto"/>
          </w:divBdr>
        </w:div>
        <w:div w:id="91053295">
          <w:marLeft w:val="0"/>
          <w:marRight w:val="0"/>
          <w:marTop w:val="0"/>
          <w:marBottom w:val="0"/>
          <w:divBdr>
            <w:top w:val="none" w:sz="0" w:space="0" w:color="auto"/>
            <w:left w:val="none" w:sz="0" w:space="0" w:color="auto"/>
            <w:bottom w:val="none" w:sz="0" w:space="0" w:color="auto"/>
            <w:right w:val="none" w:sz="0" w:space="0" w:color="auto"/>
          </w:divBdr>
        </w:div>
        <w:div w:id="1924298717">
          <w:marLeft w:val="0"/>
          <w:marRight w:val="0"/>
          <w:marTop w:val="0"/>
          <w:marBottom w:val="0"/>
          <w:divBdr>
            <w:top w:val="none" w:sz="0" w:space="0" w:color="auto"/>
            <w:left w:val="none" w:sz="0" w:space="0" w:color="auto"/>
            <w:bottom w:val="none" w:sz="0" w:space="0" w:color="auto"/>
            <w:right w:val="none" w:sz="0" w:space="0" w:color="auto"/>
          </w:divBdr>
        </w:div>
        <w:div w:id="382143865">
          <w:marLeft w:val="0"/>
          <w:marRight w:val="0"/>
          <w:marTop w:val="0"/>
          <w:marBottom w:val="0"/>
          <w:divBdr>
            <w:top w:val="none" w:sz="0" w:space="0" w:color="auto"/>
            <w:left w:val="none" w:sz="0" w:space="0" w:color="auto"/>
            <w:bottom w:val="none" w:sz="0" w:space="0" w:color="auto"/>
            <w:right w:val="none" w:sz="0" w:space="0" w:color="auto"/>
          </w:divBdr>
        </w:div>
        <w:div w:id="1804078548">
          <w:marLeft w:val="0"/>
          <w:marRight w:val="0"/>
          <w:marTop w:val="0"/>
          <w:marBottom w:val="0"/>
          <w:divBdr>
            <w:top w:val="none" w:sz="0" w:space="0" w:color="auto"/>
            <w:left w:val="none" w:sz="0" w:space="0" w:color="auto"/>
            <w:bottom w:val="none" w:sz="0" w:space="0" w:color="auto"/>
            <w:right w:val="none" w:sz="0" w:space="0" w:color="auto"/>
          </w:divBdr>
        </w:div>
        <w:div w:id="2143955803">
          <w:marLeft w:val="0"/>
          <w:marRight w:val="0"/>
          <w:marTop w:val="0"/>
          <w:marBottom w:val="0"/>
          <w:divBdr>
            <w:top w:val="none" w:sz="0" w:space="0" w:color="auto"/>
            <w:left w:val="none" w:sz="0" w:space="0" w:color="auto"/>
            <w:bottom w:val="none" w:sz="0" w:space="0" w:color="auto"/>
            <w:right w:val="none" w:sz="0" w:space="0" w:color="auto"/>
          </w:divBdr>
        </w:div>
      </w:divsChild>
    </w:div>
    <w:div w:id="1938319345">
      <w:bodyDiv w:val="1"/>
      <w:marLeft w:val="0"/>
      <w:marRight w:val="0"/>
      <w:marTop w:val="0"/>
      <w:marBottom w:val="0"/>
      <w:divBdr>
        <w:top w:val="none" w:sz="0" w:space="0" w:color="auto"/>
        <w:left w:val="none" w:sz="0" w:space="0" w:color="auto"/>
        <w:bottom w:val="none" w:sz="0" w:space="0" w:color="auto"/>
        <w:right w:val="none" w:sz="0" w:space="0" w:color="auto"/>
      </w:divBdr>
      <w:divsChild>
        <w:div w:id="737216607">
          <w:marLeft w:val="0"/>
          <w:marRight w:val="0"/>
          <w:marTop w:val="0"/>
          <w:marBottom w:val="0"/>
          <w:divBdr>
            <w:top w:val="none" w:sz="0" w:space="0" w:color="auto"/>
            <w:left w:val="none" w:sz="0" w:space="0" w:color="auto"/>
            <w:bottom w:val="none" w:sz="0" w:space="0" w:color="auto"/>
            <w:right w:val="none" w:sz="0" w:space="0" w:color="auto"/>
          </w:divBdr>
        </w:div>
        <w:div w:id="641235835">
          <w:marLeft w:val="0"/>
          <w:marRight w:val="0"/>
          <w:marTop w:val="0"/>
          <w:marBottom w:val="0"/>
          <w:divBdr>
            <w:top w:val="none" w:sz="0" w:space="0" w:color="auto"/>
            <w:left w:val="none" w:sz="0" w:space="0" w:color="auto"/>
            <w:bottom w:val="none" w:sz="0" w:space="0" w:color="auto"/>
            <w:right w:val="none" w:sz="0" w:space="0" w:color="auto"/>
          </w:divBdr>
        </w:div>
        <w:div w:id="1545169840">
          <w:marLeft w:val="0"/>
          <w:marRight w:val="0"/>
          <w:marTop w:val="0"/>
          <w:marBottom w:val="0"/>
          <w:divBdr>
            <w:top w:val="none" w:sz="0" w:space="0" w:color="auto"/>
            <w:left w:val="none" w:sz="0" w:space="0" w:color="auto"/>
            <w:bottom w:val="none" w:sz="0" w:space="0" w:color="auto"/>
            <w:right w:val="none" w:sz="0" w:space="0" w:color="auto"/>
          </w:divBdr>
        </w:div>
        <w:div w:id="1743063012">
          <w:marLeft w:val="0"/>
          <w:marRight w:val="0"/>
          <w:marTop w:val="0"/>
          <w:marBottom w:val="0"/>
          <w:divBdr>
            <w:top w:val="none" w:sz="0" w:space="0" w:color="auto"/>
            <w:left w:val="none" w:sz="0" w:space="0" w:color="auto"/>
            <w:bottom w:val="none" w:sz="0" w:space="0" w:color="auto"/>
            <w:right w:val="none" w:sz="0" w:space="0" w:color="auto"/>
          </w:divBdr>
        </w:div>
        <w:div w:id="1039210506">
          <w:marLeft w:val="0"/>
          <w:marRight w:val="0"/>
          <w:marTop w:val="0"/>
          <w:marBottom w:val="0"/>
          <w:divBdr>
            <w:top w:val="none" w:sz="0" w:space="0" w:color="auto"/>
            <w:left w:val="none" w:sz="0" w:space="0" w:color="auto"/>
            <w:bottom w:val="none" w:sz="0" w:space="0" w:color="auto"/>
            <w:right w:val="none" w:sz="0" w:space="0" w:color="auto"/>
          </w:divBdr>
        </w:div>
        <w:div w:id="1331761764">
          <w:marLeft w:val="0"/>
          <w:marRight w:val="0"/>
          <w:marTop w:val="0"/>
          <w:marBottom w:val="0"/>
          <w:divBdr>
            <w:top w:val="none" w:sz="0" w:space="0" w:color="auto"/>
            <w:left w:val="none" w:sz="0" w:space="0" w:color="auto"/>
            <w:bottom w:val="none" w:sz="0" w:space="0" w:color="auto"/>
            <w:right w:val="none" w:sz="0" w:space="0" w:color="auto"/>
          </w:divBdr>
        </w:div>
        <w:div w:id="573465608">
          <w:marLeft w:val="0"/>
          <w:marRight w:val="0"/>
          <w:marTop w:val="0"/>
          <w:marBottom w:val="0"/>
          <w:divBdr>
            <w:top w:val="none" w:sz="0" w:space="0" w:color="auto"/>
            <w:left w:val="none" w:sz="0" w:space="0" w:color="auto"/>
            <w:bottom w:val="none" w:sz="0" w:space="0" w:color="auto"/>
            <w:right w:val="none" w:sz="0" w:space="0" w:color="auto"/>
          </w:divBdr>
        </w:div>
        <w:div w:id="535432768">
          <w:marLeft w:val="0"/>
          <w:marRight w:val="0"/>
          <w:marTop w:val="0"/>
          <w:marBottom w:val="0"/>
          <w:divBdr>
            <w:top w:val="none" w:sz="0" w:space="0" w:color="auto"/>
            <w:left w:val="none" w:sz="0" w:space="0" w:color="auto"/>
            <w:bottom w:val="none" w:sz="0" w:space="0" w:color="auto"/>
            <w:right w:val="none" w:sz="0" w:space="0" w:color="auto"/>
          </w:divBdr>
        </w:div>
        <w:div w:id="749666773">
          <w:marLeft w:val="0"/>
          <w:marRight w:val="0"/>
          <w:marTop w:val="0"/>
          <w:marBottom w:val="0"/>
          <w:divBdr>
            <w:top w:val="none" w:sz="0" w:space="0" w:color="auto"/>
            <w:left w:val="none" w:sz="0" w:space="0" w:color="auto"/>
            <w:bottom w:val="none" w:sz="0" w:space="0" w:color="auto"/>
            <w:right w:val="none" w:sz="0" w:space="0" w:color="auto"/>
          </w:divBdr>
        </w:div>
        <w:div w:id="1224676383">
          <w:marLeft w:val="0"/>
          <w:marRight w:val="0"/>
          <w:marTop w:val="0"/>
          <w:marBottom w:val="0"/>
          <w:divBdr>
            <w:top w:val="none" w:sz="0" w:space="0" w:color="auto"/>
            <w:left w:val="none" w:sz="0" w:space="0" w:color="auto"/>
            <w:bottom w:val="none" w:sz="0" w:space="0" w:color="auto"/>
            <w:right w:val="none" w:sz="0" w:space="0" w:color="auto"/>
          </w:divBdr>
        </w:div>
        <w:div w:id="142432636">
          <w:marLeft w:val="0"/>
          <w:marRight w:val="0"/>
          <w:marTop w:val="0"/>
          <w:marBottom w:val="0"/>
          <w:divBdr>
            <w:top w:val="none" w:sz="0" w:space="0" w:color="auto"/>
            <w:left w:val="none" w:sz="0" w:space="0" w:color="auto"/>
            <w:bottom w:val="none" w:sz="0" w:space="0" w:color="auto"/>
            <w:right w:val="none" w:sz="0" w:space="0" w:color="auto"/>
          </w:divBdr>
        </w:div>
        <w:div w:id="444622166">
          <w:marLeft w:val="0"/>
          <w:marRight w:val="0"/>
          <w:marTop w:val="0"/>
          <w:marBottom w:val="0"/>
          <w:divBdr>
            <w:top w:val="none" w:sz="0" w:space="0" w:color="auto"/>
            <w:left w:val="none" w:sz="0" w:space="0" w:color="auto"/>
            <w:bottom w:val="none" w:sz="0" w:space="0" w:color="auto"/>
            <w:right w:val="none" w:sz="0" w:space="0" w:color="auto"/>
          </w:divBdr>
        </w:div>
        <w:div w:id="796341131">
          <w:marLeft w:val="0"/>
          <w:marRight w:val="0"/>
          <w:marTop w:val="0"/>
          <w:marBottom w:val="0"/>
          <w:divBdr>
            <w:top w:val="none" w:sz="0" w:space="0" w:color="auto"/>
            <w:left w:val="none" w:sz="0" w:space="0" w:color="auto"/>
            <w:bottom w:val="none" w:sz="0" w:space="0" w:color="auto"/>
            <w:right w:val="none" w:sz="0" w:space="0" w:color="auto"/>
          </w:divBdr>
        </w:div>
        <w:div w:id="788860">
          <w:marLeft w:val="0"/>
          <w:marRight w:val="0"/>
          <w:marTop w:val="0"/>
          <w:marBottom w:val="0"/>
          <w:divBdr>
            <w:top w:val="none" w:sz="0" w:space="0" w:color="auto"/>
            <w:left w:val="none" w:sz="0" w:space="0" w:color="auto"/>
            <w:bottom w:val="none" w:sz="0" w:space="0" w:color="auto"/>
            <w:right w:val="none" w:sz="0" w:space="0" w:color="auto"/>
          </w:divBdr>
        </w:div>
      </w:divsChild>
    </w:div>
    <w:div w:id="2096127356">
      <w:bodyDiv w:val="1"/>
      <w:marLeft w:val="0"/>
      <w:marRight w:val="0"/>
      <w:marTop w:val="0"/>
      <w:marBottom w:val="0"/>
      <w:divBdr>
        <w:top w:val="none" w:sz="0" w:space="0" w:color="auto"/>
        <w:left w:val="none" w:sz="0" w:space="0" w:color="auto"/>
        <w:bottom w:val="none" w:sz="0" w:space="0" w:color="auto"/>
        <w:right w:val="none" w:sz="0" w:space="0" w:color="auto"/>
      </w:divBdr>
      <w:divsChild>
        <w:div w:id="322467305">
          <w:marLeft w:val="0"/>
          <w:marRight w:val="0"/>
          <w:marTop w:val="0"/>
          <w:marBottom w:val="0"/>
          <w:divBdr>
            <w:top w:val="none" w:sz="0" w:space="0" w:color="auto"/>
            <w:left w:val="none" w:sz="0" w:space="0" w:color="auto"/>
            <w:bottom w:val="none" w:sz="0" w:space="0" w:color="auto"/>
            <w:right w:val="none" w:sz="0" w:space="0" w:color="auto"/>
          </w:divBdr>
        </w:div>
        <w:div w:id="200096237">
          <w:marLeft w:val="0"/>
          <w:marRight w:val="0"/>
          <w:marTop w:val="0"/>
          <w:marBottom w:val="0"/>
          <w:divBdr>
            <w:top w:val="none" w:sz="0" w:space="0" w:color="auto"/>
            <w:left w:val="none" w:sz="0" w:space="0" w:color="auto"/>
            <w:bottom w:val="none" w:sz="0" w:space="0" w:color="auto"/>
            <w:right w:val="none" w:sz="0" w:space="0" w:color="auto"/>
          </w:divBdr>
        </w:div>
        <w:div w:id="1335181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wpro.who.int/publications/docs/practical_guidelines_infection_control.pdf"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who.int/mediacentre/factsheets/fs253/e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s.who.int/iris/bitstream/10665/85349/1/9789241548564_eng.pdf?ua=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1575</TotalTime>
  <Pages>11</Pages>
  <Words>3152</Words>
  <Characters>17968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178</cp:revision>
  <dcterms:created xsi:type="dcterms:W3CDTF">2010-09-12T21:02:00Z</dcterms:created>
  <dcterms:modified xsi:type="dcterms:W3CDTF">2016-07-23T20:47:00Z</dcterms:modified>
</cp:coreProperties>
</file>